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5D" w:rsidRDefault="0006045D" w:rsidP="0006045D">
      <w:pPr>
        <w:pStyle w:val="Heading2"/>
        <w:spacing w:before="68"/>
        <w:ind w:left="0" w:right="110"/>
        <w:jc w:val="right"/>
        <w:rPr>
          <w:sz w:val="22"/>
          <w:szCs w:val="22"/>
        </w:rPr>
      </w:pPr>
      <w:r>
        <w:rPr>
          <w:sz w:val="22"/>
          <w:szCs w:val="22"/>
        </w:rPr>
        <w:t>Załącznik nr 3</w:t>
      </w:r>
    </w:p>
    <w:p w:rsidR="0006045D" w:rsidRDefault="0006045D" w:rsidP="0006045D">
      <w:pPr>
        <w:pStyle w:val="Tekstpodstawowy"/>
        <w:spacing w:before="4"/>
        <w:rPr>
          <w:b/>
          <w:sz w:val="22"/>
          <w:szCs w:val="22"/>
        </w:rPr>
      </w:pPr>
    </w:p>
    <w:p w:rsidR="0006045D" w:rsidRDefault="0006045D" w:rsidP="0006045D">
      <w:pPr>
        <w:pStyle w:val="Tekstpodstawowy"/>
        <w:spacing w:before="91"/>
        <w:ind w:right="270"/>
        <w:jc w:val="right"/>
        <w:rPr>
          <w:sz w:val="22"/>
          <w:szCs w:val="22"/>
        </w:rPr>
      </w:pPr>
      <w:r>
        <w:rPr>
          <w:color w:val="FF0000"/>
          <w:sz w:val="22"/>
          <w:szCs w:val="22"/>
        </w:rPr>
        <w:t>WZÓR UMOWY</w:t>
      </w:r>
    </w:p>
    <w:p w:rsidR="0006045D" w:rsidRDefault="0006045D" w:rsidP="0006045D">
      <w:pPr>
        <w:pStyle w:val="Heading2"/>
        <w:spacing w:before="52"/>
        <w:ind w:right="995"/>
        <w:jc w:val="center"/>
        <w:rPr>
          <w:sz w:val="22"/>
          <w:szCs w:val="22"/>
        </w:rPr>
      </w:pPr>
      <w:r>
        <w:rPr>
          <w:sz w:val="22"/>
          <w:szCs w:val="22"/>
        </w:rPr>
        <w:t>UMOWA NR ….............................</w:t>
      </w:r>
    </w:p>
    <w:p w:rsidR="0006045D" w:rsidRDefault="0006045D" w:rsidP="0006045D">
      <w:pPr>
        <w:pStyle w:val="Tekstpodstawowy"/>
        <w:tabs>
          <w:tab w:val="left" w:leader="dot" w:pos="3305"/>
        </w:tabs>
        <w:spacing w:before="16"/>
        <w:ind w:right="6"/>
        <w:jc w:val="center"/>
        <w:rPr>
          <w:sz w:val="22"/>
          <w:szCs w:val="22"/>
        </w:rPr>
      </w:pPr>
      <w:r>
        <w:rPr>
          <w:sz w:val="22"/>
          <w:szCs w:val="22"/>
        </w:rPr>
        <w:t>zawarta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dniu</w:t>
      </w:r>
      <w:r>
        <w:rPr>
          <w:sz w:val="22"/>
          <w:szCs w:val="22"/>
        </w:rPr>
        <w:tab/>
        <w:t>roku</w:t>
      </w:r>
    </w:p>
    <w:p w:rsidR="0006045D" w:rsidRDefault="0006045D" w:rsidP="0006045D">
      <w:pPr>
        <w:pStyle w:val="Tekstpodstawowy"/>
        <w:spacing w:before="5"/>
        <w:rPr>
          <w:sz w:val="22"/>
          <w:szCs w:val="22"/>
        </w:rPr>
      </w:pPr>
    </w:p>
    <w:p w:rsidR="0006045D" w:rsidRDefault="0006045D" w:rsidP="0006045D">
      <w:pPr>
        <w:pStyle w:val="Tekstpodstawowy"/>
        <w:spacing w:before="91" w:line="266" w:lineRule="auto"/>
        <w:ind w:left="109" w:right="257" w:hanging="10"/>
        <w:rPr>
          <w:sz w:val="22"/>
          <w:szCs w:val="22"/>
        </w:rPr>
      </w:pPr>
      <w:r>
        <w:rPr>
          <w:sz w:val="22"/>
          <w:szCs w:val="22"/>
        </w:rPr>
        <w:t>pomiędzy Gminnym Ośrodkiem Pomocy Społecznej w Raciążu, ul. 11 Listopada 20, 09 – 140 Raciąż, NIP: 567114691 reprezentowanym przez:</w:t>
      </w:r>
    </w:p>
    <w:p w:rsidR="0006045D" w:rsidRDefault="0006045D" w:rsidP="0006045D">
      <w:pPr>
        <w:pStyle w:val="Tekstpodstawowy"/>
        <w:spacing w:before="3" w:line="268" w:lineRule="auto"/>
        <w:ind w:left="100" w:right="-53"/>
        <w:rPr>
          <w:sz w:val="22"/>
          <w:szCs w:val="22"/>
        </w:rPr>
      </w:pPr>
      <w:r>
        <w:rPr>
          <w:sz w:val="22"/>
          <w:szCs w:val="22"/>
        </w:rPr>
        <w:t>Panią Elizą Bieńkowską –  Kierownik Gminnego Ośrodka Pomocy Społecznej w Raciążu</w:t>
      </w:r>
    </w:p>
    <w:p w:rsidR="0006045D" w:rsidRDefault="0006045D" w:rsidP="0006045D">
      <w:pPr>
        <w:pStyle w:val="Tekstpodstawowy"/>
        <w:spacing w:before="3" w:line="268" w:lineRule="auto"/>
        <w:ind w:left="100" w:right="-53"/>
        <w:rPr>
          <w:spacing w:val="-4"/>
          <w:sz w:val="22"/>
          <w:szCs w:val="22"/>
        </w:rPr>
      </w:pPr>
      <w:r>
        <w:rPr>
          <w:sz w:val="22"/>
          <w:szCs w:val="22"/>
        </w:rPr>
        <w:t>zwaną</w:t>
      </w:r>
      <w:r>
        <w:rPr>
          <w:sz w:val="22"/>
          <w:szCs w:val="22"/>
        </w:rPr>
        <w:tab/>
        <w:t>dalej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,,Zamawiającym"</w:t>
      </w:r>
      <w:r>
        <w:rPr>
          <w:sz w:val="22"/>
          <w:szCs w:val="22"/>
        </w:rPr>
        <w:tab/>
        <w:t>z jednej</w:t>
      </w:r>
      <w:r>
        <w:rPr>
          <w:spacing w:val="-4"/>
          <w:sz w:val="22"/>
          <w:szCs w:val="22"/>
        </w:rPr>
        <w:t xml:space="preserve"> strony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………</w:t>
      </w:r>
      <w:r>
        <w:rPr>
          <w:sz w:val="22"/>
          <w:szCs w:val="22"/>
        </w:rPr>
        <w:t>…..................................................................................................................................................</w:t>
      </w:r>
    </w:p>
    <w:p w:rsidR="0006045D" w:rsidRDefault="0006045D" w:rsidP="0006045D">
      <w:pPr>
        <w:spacing w:before="5"/>
        <w:ind w:left="100"/>
        <w:rPr>
          <w:b/>
        </w:rPr>
      </w:pPr>
      <w:r>
        <w:rPr>
          <w:b/>
        </w:rPr>
        <w:t xml:space="preserve">NIP: ……………………………. </w:t>
      </w:r>
      <w:r>
        <w:t>reprezentowanym przez</w:t>
      </w:r>
      <w:r>
        <w:rPr>
          <w:b/>
        </w:rPr>
        <w:t>:</w:t>
      </w:r>
      <w:r>
        <w:rPr>
          <w:b/>
          <w:spacing w:val="-13"/>
        </w:rPr>
        <w:t xml:space="preserve"> </w:t>
      </w:r>
      <w:r>
        <w:rPr>
          <w:b/>
        </w:rPr>
        <w:t>…………………………………………..….</w:t>
      </w:r>
    </w:p>
    <w:p w:rsidR="0006045D" w:rsidRDefault="0006045D" w:rsidP="0006045D">
      <w:pPr>
        <w:pStyle w:val="Tekstpodstawowy"/>
        <w:spacing w:before="4"/>
        <w:rPr>
          <w:b/>
          <w:sz w:val="22"/>
          <w:szCs w:val="22"/>
        </w:rPr>
      </w:pPr>
    </w:p>
    <w:p w:rsidR="0006045D" w:rsidRDefault="0006045D" w:rsidP="0006045D">
      <w:pPr>
        <w:pStyle w:val="Tekstpodstawowy"/>
        <w:spacing w:line="268" w:lineRule="auto"/>
        <w:ind w:left="109" w:right="257" w:hanging="10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sz w:val="22"/>
          <w:szCs w:val="22"/>
        </w:rPr>
        <w:t xml:space="preserve">„Wykonawcą” . </w:t>
      </w:r>
      <w:r>
        <w:rPr>
          <w:sz w:val="22"/>
          <w:szCs w:val="22"/>
        </w:rPr>
        <w:t>Na podstawie niniejszej umowy wykonawca zobowiązuje się do świadczenia usług cateringowych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>:</w:t>
      </w:r>
    </w:p>
    <w:p w:rsidR="0006045D" w:rsidRDefault="0006045D" w:rsidP="0006045D">
      <w:pPr>
        <w:pStyle w:val="Tekstpodstawowy"/>
        <w:spacing w:before="1"/>
        <w:rPr>
          <w:sz w:val="22"/>
          <w:szCs w:val="22"/>
        </w:rPr>
      </w:pPr>
    </w:p>
    <w:p w:rsidR="0006045D" w:rsidRDefault="0006045D" w:rsidP="0006045D">
      <w:pPr>
        <w:pStyle w:val="Heading2"/>
        <w:spacing w:before="1"/>
        <w:ind w:left="4783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06045D" w:rsidRDefault="0006045D" w:rsidP="0006045D">
      <w:pPr>
        <w:pStyle w:val="Akapitzlist"/>
        <w:numPr>
          <w:ilvl w:val="0"/>
          <w:numId w:val="1"/>
        </w:numPr>
        <w:tabs>
          <w:tab w:val="left" w:pos="331"/>
        </w:tabs>
        <w:spacing w:before="18" w:line="264" w:lineRule="auto"/>
        <w:ind w:left="426" w:right="859" w:firstLine="0"/>
        <w:jc w:val="left"/>
      </w:pPr>
      <w:r>
        <w:t>Przedmiotem zamówienia jest świadczenie usługi cateringowej w zakresie przygotowywania</w:t>
      </w:r>
      <w:r>
        <w:rPr>
          <w:spacing w:val="-36"/>
        </w:rPr>
        <w:t xml:space="preserve"> </w:t>
      </w:r>
      <w:r>
        <w:t>i dostarczania gorących posiłków jednodaniowych (obiadu) dla</w:t>
      </w:r>
      <w:r>
        <w:rPr>
          <w:spacing w:val="-4"/>
        </w:rPr>
        <w:t xml:space="preserve"> </w:t>
      </w:r>
      <w:r>
        <w:t>uczniów:</w:t>
      </w:r>
    </w:p>
    <w:p w:rsidR="0006045D" w:rsidRDefault="0006045D" w:rsidP="0006045D">
      <w:pPr>
        <w:pStyle w:val="Tekstpodstawowy"/>
        <w:spacing w:before="10"/>
        <w:rPr>
          <w:sz w:val="22"/>
          <w:szCs w:val="22"/>
        </w:rPr>
      </w:pPr>
    </w:p>
    <w:p w:rsidR="0006045D" w:rsidRDefault="0006045D" w:rsidP="0006045D">
      <w:pPr>
        <w:pStyle w:val="Akapitzlist"/>
        <w:numPr>
          <w:ilvl w:val="1"/>
          <w:numId w:val="1"/>
        </w:numPr>
        <w:tabs>
          <w:tab w:val="left" w:pos="809"/>
        </w:tabs>
        <w:jc w:val="left"/>
      </w:pPr>
      <w:r>
        <w:t>Szkoła Podstawowa w</w:t>
      </w:r>
      <w:r>
        <w:rPr>
          <w:spacing w:val="-2"/>
        </w:rPr>
        <w:t xml:space="preserve"> </w:t>
      </w:r>
      <w:r>
        <w:t>Gralewie,</w:t>
      </w:r>
    </w:p>
    <w:p w:rsidR="0006045D" w:rsidRDefault="0006045D" w:rsidP="0006045D">
      <w:pPr>
        <w:pStyle w:val="Akapitzlist"/>
        <w:numPr>
          <w:ilvl w:val="1"/>
          <w:numId w:val="1"/>
        </w:numPr>
        <w:tabs>
          <w:tab w:val="left" w:pos="809"/>
        </w:tabs>
        <w:spacing w:before="29"/>
        <w:jc w:val="left"/>
      </w:pPr>
      <w:r>
        <w:t>Szkole Podstawowej w</w:t>
      </w:r>
      <w:r>
        <w:rPr>
          <w:spacing w:val="-2"/>
        </w:rPr>
        <w:t xml:space="preserve"> </w:t>
      </w:r>
      <w:r>
        <w:t>Koziebrodach,</w:t>
      </w:r>
    </w:p>
    <w:p w:rsidR="0006045D" w:rsidRDefault="0006045D" w:rsidP="0006045D">
      <w:pPr>
        <w:pStyle w:val="Akapitzlist"/>
        <w:numPr>
          <w:ilvl w:val="1"/>
          <w:numId w:val="1"/>
        </w:numPr>
        <w:tabs>
          <w:tab w:val="left" w:pos="809"/>
        </w:tabs>
        <w:spacing w:before="29"/>
        <w:jc w:val="left"/>
      </w:pPr>
      <w:r>
        <w:t>Szkole Podstawowej w</w:t>
      </w:r>
      <w:r>
        <w:rPr>
          <w:spacing w:val="-2"/>
        </w:rPr>
        <w:t xml:space="preserve"> </w:t>
      </w:r>
      <w:r>
        <w:t>Krajkowie,</w:t>
      </w:r>
    </w:p>
    <w:p w:rsidR="0006045D" w:rsidRDefault="0006045D" w:rsidP="0006045D">
      <w:pPr>
        <w:pStyle w:val="Akapitzlist"/>
        <w:numPr>
          <w:ilvl w:val="1"/>
          <w:numId w:val="1"/>
        </w:numPr>
        <w:tabs>
          <w:tab w:val="left" w:pos="809"/>
        </w:tabs>
        <w:spacing w:before="28"/>
        <w:jc w:val="left"/>
      </w:pPr>
      <w:r>
        <w:t>Szkole Podstawowej w</w:t>
      </w:r>
      <w:r>
        <w:rPr>
          <w:spacing w:val="-2"/>
        </w:rPr>
        <w:t xml:space="preserve"> </w:t>
      </w:r>
      <w:r>
        <w:t>Uniecku,</w:t>
      </w:r>
    </w:p>
    <w:p w:rsidR="0006045D" w:rsidRDefault="0006045D" w:rsidP="0006045D">
      <w:pPr>
        <w:pStyle w:val="Akapitzlist"/>
        <w:numPr>
          <w:ilvl w:val="1"/>
          <w:numId w:val="1"/>
        </w:numPr>
        <w:tabs>
          <w:tab w:val="left" w:pos="809"/>
        </w:tabs>
        <w:spacing w:before="27"/>
        <w:jc w:val="left"/>
      </w:pPr>
      <w:r>
        <w:t>Odział Przedszkolny w Raciążu, ul 11 Listopada</w:t>
      </w:r>
      <w:r>
        <w:rPr>
          <w:spacing w:val="-7"/>
        </w:rPr>
        <w:t xml:space="preserve"> </w:t>
      </w:r>
      <w:r>
        <w:t>20</w:t>
      </w:r>
    </w:p>
    <w:p w:rsidR="0006045D" w:rsidRDefault="0006045D" w:rsidP="0006045D">
      <w:pPr>
        <w:pStyle w:val="Tekstpodstawowy"/>
        <w:spacing w:before="6"/>
        <w:rPr>
          <w:sz w:val="22"/>
          <w:szCs w:val="22"/>
        </w:rPr>
      </w:pPr>
    </w:p>
    <w:p w:rsidR="0006045D" w:rsidRDefault="0006045D" w:rsidP="0006045D">
      <w:pPr>
        <w:pStyle w:val="Akapitzlist"/>
        <w:numPr>
          <w:ilvl w:val="0"/>
          <w:numId w:val="1"/>
        </w:numPr>
        <w:tabs>
          <w:tab w:val="left" w:pos="809"/>
        </w:tabs>
        <w:spacing w:line="266" w:lineRule="auto"/>
        <w:ind w:left="446" w:right="126" w:firstLine="0"/>
        <w:jc w:val="left"/>
      </w:pPr>
      <w:r>
        <w:t>Wykonawca oświadcza, że posiada wszelkie uprawnienia i kwalifikacje niezbędne do realizacji przedmiotu</w:t>
      </w:r>
      <w:r>
        <w:rPr>
          <w:spacing w:val="-1"/>
        </w:rPr>
        <w:t xml:space="preserve"> </w:t>
      </w:r>
      <w:r>
        <w:t>zamówienia.</w:t>
      </w:r>
    </w:p>
    <w:p w:rsidR="0006045D" w:rsidRDefault="0006045D" w:rsidP="0006045D">
      <w:pPr>
        <w:pStyle w:val="Akapitzlist"/>
        <w:tabs>
          <w:tab w:val="left" w:pos="809"/>
        </w:tabs>
        <w:spacing w:line="266" w:lineRule="auto"/>
        <w:ind w:left="446" w:right="126"/>
        <w:jc w:val="left"/>
      </w:pPr>
    </w:p>
    <w:p w:rsidR="0006045D" w:rsidRDefault="0006045D" w:rsidP="0006045D">
      <w:pPr>
        <w:pStyle w:val="Akapitzlist"/>
        <w:numPr>
          <w:ilvl w:val="0"/>
          <w:numId w:val="1"/>
        </w:numPr>
        <w:tabs>
          <w:tab w:val="left" w:pos="809"/>
        </w:tabs>
        <w:spacing w:before="3"/>
        <w:ind w:left="808" w:hanging="363"/>
        <w:jc w:val="left"/>
      </w:pPr>
      <w:r>
        <w:t>Zamawiający planuje,</w:t>
      </w:r>
      <w:r>
        <w:rPr>
          <w:spacing w:val="-6"/>
        </w:rPr>
        <w:t xml:space="preserve"> </w:t>
      </w:r>
      <w:r>
        <w:t>że:</w:t>
      </w:r>
    </w:p>
    <w:p w:rsidR="0006045D" w:rsidRDefault="0006045D" w:rsidP="0006045D">
      <w:pPr>
        <w:pStyle w:val="Akapitzlist"/>
        <w:numPr>
          <w:ilvl w:val="0"/>
          <w:numId w:val="2"/>
        </w:numPr>
        <w:tabs>
          <w:tab w:val="left" w:pos="816"/>
        </w:tabs>
        <w:spacing w:before="40"/>
        <w:ind w:hanging="169"/>
        <w:jc w:val="left"/>
      </w:pPr>
      <w:r>
        <w:t>dzie</w:t>
      </w:r>
      <w:r w:rsidR="00486FAD">
        <w:t>nnie należy dostarczyć średnio 10</w:t>
      </w:r>
      <w:r>
        <w:t>0</w:t>
      </w:r>
      <w:r>
        <w:rPr>
          <w:spacing w:val="-6"/>
        </w:rPr>
        <w:t xml:space="preserve"> </w:t>
      </w:r>
      <w:r>
        <w:t>obiadów, w roku kalendarzo</w:t>
      </w:r>
      <w:r w:rsidR="00486FAD">
        <w:t>wym należy dostarczyć około 180</w:t>
      </w:r>
      <w:r>
        <w:t xml:space="preserve">00 </w:t>
      </w:r>
      <w:r w:rsidR="00486FAD">
        <w:t>obiadów, tj. 10</w:t>
      </w:r>
      <w:r>
        <w:t>0 obiadów x 180 dni.</w:t>
      </w:r>
    </w:p>
    <w:p w:rsidR="0006045D" w:rsidRDefault="0006045D" w:rsidP="0006045D">
      <w:pPr>
        <w:pStyle w:val="Tekstpodstawowy"/>
        <w:spacing w:before="8"/>
        <w:rPr>
          <w:sz w:val="22"/>
          <w:szCs w:val="22"/>
        </w:rPr>
      </w:pPr>
    </w:p>
    <w:p w:rsidR="0006045D" w:rsidRDefault="0006045D" w:rsidP="0006045D">
      <w:pPr>
        <w:pStyle w:val="Akapitzlist"/>
        <w:numPr>
          <w:ilvl w:val="0"/>
          <w:numId w:val="1"/>
        </w:numPr>
        <w:tabs>
          <w:tab w:val="left" w:pos="809"/>
        </w:tabs>
        <w:spacing w:line="360" w:lineRule="auto"/>
        <w:ind w:left="446" w:right="123" w:firstLine="0"/>
        <w:jc w:val="left"/>
      </w:pPr>
      <w:r>
        <w:t>Zastrzega się możliwość zwiększenia lub zmniejszenia ilości dostarczanych obiadów do 40%. Ewentualne zmiany ilości zamawianych obiadów Zamawiający zgłaszać będzie Wykonawcy najpóźniej do godziny 16:00 poprzedniego</w:t>
      </w:r>
      <w:r>
        <w:rPr>
          <w:spacing w:val="-6"/>
        </w:rPr>
        <w:t xml:space="preserve"> </w:t>
      </w:r>
      <w:r>
        <w:t>dnia.</w:t>
      </w:r>
    </w:p>
    <w:p w:rsidR="0006045D" w:rsidRDefault="0006045D" w:rsidP="0006045D">
      <w:pPr>
        <w:pStyle w:val="Tekstpodstawowy"/>
        <w:spacing w:before="1" w:line="360" w:lineRule="auto"/>
        <w:ind w:left="446" w:right="128"/>
        <w:jc w:val="both"/>
        <w:rPr>
          <w:sz w:val="22"/>
          <w:szCs w:val="22"/>
        </w:rPr>
      </w:pPr>
      <w:r>
        <w:rPr>
          <w:sz w:val="22"/>
          <w:szCs w:val="22"/>
        </w:rPr>
        <w:t>Z uwagi na możliwe ustawowe ograniczenia czasu pracy placówek szkolnych (np. COVID 19) Zamawiający zastrzega sobie prawo niewykorzystania planowanej ilości zamówienia, Wykonawca w takim przypadku nie będzie dochodził od Zamawiającego z tego tytułu żadnych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roszczeń.</w:t>
      </w:r>
    </w:p>
    <w:p w:rsidR="0006045D" w:rsidRDefault="0006045D" w:rsidP="0006045D">
      <w:pPr>
        <w:pStyle w:val="Akapitzlist"/>
        <w:numPr>
          <w:ilvl w:val="0"/>
          <w:numId w:val="1"/>
        </w:numPr>
        <w:tabs>
          <w:tab w:val="left" w:pos="809"/>
        </w:tabs>
        <w:spacing w:line="266" w:lineRule="auto"/>
        <w:ind w:left="446" w:right="127" w:firstLine="0"/>
      </w:pPr>
      <w:r>
        <w:t>Zamawiający</w:t>
      </w:r>
      <w:r>
        <w:rPr>
          <w:spacing w:val="-12"/>
        </w:rPr>
        <w:t xml:space="preserve"> </w:t>
      </w:r>
      <w:r>
        <w:t>zapłaci</w:t>
      </w:r>
      <w:r>
        <w:rPr>
          <w:spacing w:val="-6"/>
        </w:rPr>
        <w:t xml:space="preserve"> </w:t>
      </w:r>
      <w:r>
        <w:t>Wykonawcy</w:t>
      </w:r>
      <w:r>
        <w:rPr>
          <w:spacing w:val="-11"/>
        </w:rPr>
        <w:t xml:space="preserve"> </w:t>
      </w:r>
      <w:r>
        <w:t>wyłącznie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posiłki</w:t>
      </w:r>
      <w:r>
        <w:rPr>
          <w:spacing w:val="-6"/>
        </w:rPr>
        <w:t xml:space="preserve"> </w:t>
      </w:r>
      <w:r>
        <w:t>rzeczywiście</w:t>
      </w:r>
      <w:r>
        <w:rPr>
          <w:spacing w:val="-6"/>
        </w:rPr>
        <w:t xml:space="preserve"> </w:t>
      </w:r>
      <w:r>
        <w:t>wydane</w:t>
      </w:r>
      <w:r>
        <w:rPr>
          <w:spacing w:val="-6"/>
        </w:rPr>
        <w:t xml:space="preserve"> </w:t>
      </w:r>
      <w:r>
        <w:t>dzieciom</w:t>
      </w:r>
      <w:r>
        <w:rPr>
          <w:spacing w:val="-5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 codziennym</w:t>
      </w:r>
      <w:r>
        <w:rPr>
          <w:spacing w:val="-1"/>
        </w:rPr>
        <w:t xml:space="preserve"> </w:t>
      </w:r>
      <w:r>
        <w:t>zapotrzebowaniem.</w:t>
      </w:r>
    </w:p>
    <w:p w:rsidR="0006045D" w:rsidRDefault="0006045D" w:rsidP="0006045D">
      <w:pPr>
        <w:widowControl/>
        <w:autoSpaceDE/>
        <w:autoSpaceDN/>
        <w:spacing w:line="266" w:lineRule="auto"/>
        <w:sectPr w:rsidR="0006045D">
          <w:pgSz w:w="11910" w:h="16840"/>
          <w:pgMar w:top="1360" w:right="1000" w:bottom="280" w:left="1040" w:header="708" w:footer="708" w:gutter="0"/>
          <w:cols w:space="708"/>
        </w:sectPr>
      </w:pPr>
    </w:p>
    <w:p w:rsidR="0006045D" w:rsidRDefault="00486FAD" w:rsidP="0006045D">
      <w:pPr>
        <w:pStyle w:val="Tekstpodstawowy"/>
        <w:spacing w:before="68" w:line="256" w:lineRule="auto"/>
        <w:ind w:left="114" w:right="218" w:firstLine="58"/>
        <w:rPr>
          <w:sz w:val="22"/>
          <w:szCs w:val="22"/>
        </w:rPr>
      </w:pPr>
      <w:r>
        <w:rPr>
          <w:sz w:val="22"/>
          <w:szCs w:val="22"/>
        </w:rPr>
        <w:lastRenderedPageBreak/>
        <w:t>02.01.2024 r. do 23</w:t>
      </w:r>
      <w:r w:rsidR="0006045D">
        <w:rPr>
          <w:sz w:val="22"/>
          <w:szCs w:val="22"/>
        </w:rPr>
        <w:t>.12.2024 r. od poniedziałku do piątku, z wyłączeniem okresu przerw świątecznych, ferii zimowych i dni ustawowo lub dodatkowo wolnych od nauki w godzinach ustalonych z Dyrektorami Szkół.</w:t>
      </w:r>
    </w:p>
    <w:p w:rsidR="0006045D" w:rsidRDefault="0006045D" w:rsidP="0006045D">
      <w:pPr>
        <w:pStyle w:val="Tekstpodstawowy"/>
        <w:spacing w:before="4"/>
        <w:rPr>
          <w:sz w:val="22"/>
          <w:szCs w:val="22"/>
        </w:rPr>
      </w:pPr>
    </w:p>
    <w:p w:rsidR="0006045D" w:rsidRDefault="0006045D" w:rsidP="0006045D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spacing w:line="266" w:lineRule="auto"/>
        <w:ind w:left="142" w:right="118" w:firstLine="0"/>
      </w:pPr>
      <w:r>
        <w:t>Wykonawca będzie dostarczał tygodniowy jadłospis przygotowany z co najmniej 3-dniowym wyprzedzeniem, z podaniem składników wagowych (gramatury) potraw – do akceptacji Zamawiającego. Wykonawca zobowiązany jest do zachowania jakości obiadów zgodnie z przedstawionym</w:t>
      </w:r>
      <w:r>
        <w:rPr>
          <w:spacing w:val="-1"/>
        </w:rPr>
        <w:t xml:space="preserve"> </w:t>
      </w:r>
      <w:r>
        <w:t>jadłospisem.</w:t>
      </w:r>
    </w:p>
    <w:p w:rsidR="0006045D" w:rsidRDefault="0006045D" w:rsidP="0006045D">
      <w:pPr>
        <w:pStyle w:val="Akapitzlist"/>
        <w:tabs>
          <w:tab w:val="left" w:pos="142"/>
          <w:tab w:val="left" w:pos="426"/>
        </w:tabs>
        <w:spacing w:line="266" w:lineRule="auto"/>
        <w:ind w:left="142" w:right="118"/>
      </w:pPr>
    </w:p>
    <w:p w:rsidR="0006045D" w:rsidRDefault="0006045D" w:rsidP="0006045D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spacing w:line="266" w:lineRule="auto"/>
        <w:ind w:left="142" w:right="118" w:firstLine="0"/>
      </w:pPr>
      <w:r w:rsidRPr="00050BB5">
        <w:t>Posiłki muszą być dobrej jakości o odpowiedniej wadze i wartości odżywczej zgodnie z ustawą z dnia 25 sierpnia 2006 roku o bezpieczeństwie żywności i żywienia (Dz. U. 2023 poz.1448),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 U. 2016 poz. 1154) oraz zaleceniami Głównego Inspektora Sanitarnego i Instytutu Żywności i Żywienia w sprawie norm wyżywienia i żywienia, jakie obowiązują w zakładach żywienia zbiorowego oraz jakości zdrowotnych żywności.</w:t>
      </w:r>
    </w:p>
    <w:p w:rsidR="0006045D" w:rsidRDefault="0006045D" w:rsidP="0006045D">
      <w:pPr>
        <w:pStyle w:val="Akapitzlist"/>
      </w:pPr>
    </w:p>
    <w:p w:rsidR="0006045D" w:rsidRDefault="0006045D" w:rsidP="0006045D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spacing w:line="266" w:lineRule="auto"/>
        <w:ind w:left="142" w:right="118" w:firstLine="0"/>
      </w:pPr>
      <w:r>
        <w:t>Przy</w:t>
      </w:r>
      <w:r w:rsidRPr="0006045D">
        <w:rPr>
          <w:spacing w:val="-7"/>
        </w:rPr>
        <w:t xml:space="preserve"> </w:t>
      </w:r>
      <w:r>
        <w:t>planowaniu</w:t>
      </w:r>
      <w:r w:rsidRPr="0006045D">
        <w:rPr>
          <w:spacing w:val="-5"/>
        </w:rPr>
        <w:t xml:space="preserve"> </w:t>
      </w:r>
      <w:r>
        <w:t>posiłków</w:t>
      </w:r>
      <w:r w:rsidRPr="0006045D">
        <w:rPr>
          <w:spacing w:val="-8"/>
        </w:rPr>
        <w:t xml:space="preserve"> </w:t>
      </w:r>
      <w:r>
        <w:t>należy</w:t>
      </w:r>
      <w:r w:rsidRPr="0006045D">
        <w:rPr>
          <w:spacing w:val="-10"/>
        </w:rPr>
        <w:t xml:space="preserve"> </w:t>
      </w:r>
      <w:r>
        <w:t>uwzględnić</w:t>
      </w:r>
      <w:r w:rsidRPr="0006045D">
        <w:rPr>
          <w:spacing w:val="-4"/>
        </w:rPr>
        <w:t xml:space="preserve"> </w:t>
      </w:r>
      <w:r>
        <w:t>zalecaną</w:t>
      </w:r>
      <w:r w:rsidRPr="0006045D">
        <w:rPr>
          <w:spacing w:val="-4"/>
        </w:rPr>
        <w:t xml:space="preserve"> </w:t>
      </w:r>
      <w:r>
        <w:t>wartość</w:t>
      </w:r>
      <w:r w:rsidRPr="0006045D">
        <w:rPr>
          <w:spacing w:val="-7"/>
        </w:rPr>
        <w:t xml:space="preserve"> </w:t>
      </w:r>
      <w:r>
        <w:t>energetyczną,</w:t>
      </w:r>
      <w:r w:rsidRPr="0006045D">
        <w:rPr>
          <w:spacing w:val="-5"/>
        </w:rPr>
        <w:t xml:space="preserve"> </w:t>
      </w:r>
      <w:r>
        <w:t>wielkość</w:t>
      </w:r>
      <w:r w:rsidRPr="0006045D">
        <w:rPr>
          <w:spacing w:val="-4"/>
        </w:rPr>
        <w:t xml:space="preserve"> </w:t>
      </w:r>
      <w:r>
        <w:t xml:space="preserve">posiłków oraz normy produktów dla uczniów w wieku 3-15 lat (szkoła podstawowa, przedszkole). Wyklucza się posiłki sporządzane na bazie półproduktów oraz na bazie Fast </w:t>
      </w:r>
      <w:proofErr w:type="spellStart"/>
      <w:r>
        <w:t>Food</w:t>
      </w:r>
      <w:proofErr w:type="spellEnd"/>
      <w:r>
        <w:t xml:space="preserve"> lub mrożonych potraw. Ponadto zastrzega się brak możliwości stosowania przez wykonawcę gotowych potraw konserwowych, dań w torebkach oraz dostępnych na rynku ulepszaczy</w:t>
      </w:r>
      <w:r w:rsidRPr="0006045D">
        <w:rPr>
          <w:spacing w:val="-10"/>
        </w:rPr>
        <w:t xml:space="preserve"> </w:t>
      </w:r>
      <w:r>
        <w:t>smaków.</w:t>
      </w:r>
    </w:p>
    <w:p w:rsidR="0006045D" w:rsidRDefault="0006045D" w:rsidP="0006045D">
      <w:pPr>
        <w:pStyle w:val="Tekstpodstawowy"/>
        <w:spacing w:before="11"/>
        <w:rPr>
          <w:sz w:val="22"/>
          <w:szCs w:val="22"/>
        </w:rPr>
      </w:pPr>
    </w:p>
    <w:p w:rsidR="0006045D" w:rsidRDefault="0006045D" w:rsidP="0006045D">
      <w:pPr>
        <w:pStyle w:val="Akapitzlist"/>
        <w:numPr>
          <w:ilvl w:val="0"/>
          <w:numId w:val="1"/>
        </w:numPr>
        <w:tabs>
          <w:tab w:val="left" w:pos="0"/>
        </w:tabs>
        <w:ind w:left="142" w:firstLine="0"/>
      </w:pPr>
      <w:r>
        <w:t>Obiad musi spełniać następujące warunki</w:t>
      </w:r>
      <w:r>
        <w:rPr>
          <w:spacing w:val="-4"/>
        </w:rPr>
        <w:t xml:space="preserve"> </w:t>
      </w:r>
      <w:r>
        <w:t>ilościowe:</w:t>
      </w:r>
    </w:p>
    <w:p w:rsidR="0006045D" w:rsidRDefault="0006045D" w:rsidP="0006045D">
      <w:pPr>
        <w:pStyle w:val="Akapitzlist"/>
        <w:numPr>
          <w:ilvl w:val="0"/>
          <w:numId w:val="3"/>
        </w:numPr>
        <w:tabs>
          <w:tab w:val="left" w:pos="709"/>
        </w:tabs>
        <w:spacing w:before="227"/>
        <w:ind w:left="709" w:firstLine="0"/>
      </w:pPr>
      <w:r>
        <w:t>drugie</w:t>
      </w:r>
      <w:r>
        <w:rPr>
          <w:spacing w:val="-1"/>
        </w:rPr>
        <w:t xml:space="preserve"> </w:t>
      </w:r>
      <w:r>
        <w:t>danie:</w:t>
      </w:r>
    </w:p>
    <w:p w:rsidR="0006045D" w:rsidRDefault="0006045D" w:rsidP="0006045D">
      <w:pPr>
        <w:pStyle w:val="Akapitzlist"/>
        <w:numPr>
          <w:ilvl w:val="1"/>
          <w:numId w:val="3"/>
        </w:numPr>
        <w:tabs>
          <w:tab w:val="left" w:pos="1517"/>
        </w:tabs>
        <w:spacing w:before="36"/>
      </w:pPr>
      <w:r>
        <w:t>sztuka mięsa / drób / ryby – 100</w:t>
      </w:r>
      <w:r>
        <w:rPr>
          <w:spacing w:val="-2"/>
        </w:rPr>
        <w:t xml:space="preserve"> </w:t>
      </w:r>
      <w:r>
        <w:t>g</w:t>
      </w:r>
    </w:p>
    <w:p w:rsidR="0006045D" w:rsidRDefault="0006045D" w:rsidP="0006045D">
      <w:pPr>
        <w:pStyle w:val="Akapitzlist"/>
        <w:numPr>
          <w:ilvl w:val="1"/>
          <w:numId w:val="3"/>
        </w:numPr>
        <w:tabs>
          <w:tab w:val="left" w:pos="1517"/>
        </w:tabs>
        <w:spacing w:before="36"/>
      </w:pPr>
      <w:r>
        <w:t>kotlet mielony, pulpet, klops – 100</w:t>
      </w:r>
      <w:r>
        <w:rPr>
          <w:spacing w:val="1"/>
        </w:rPr>
        <w:t xml:space="preserve"> </w:t>
      </w:r>
      <w:r>
        <w:t>g</w:t>
      </w:r>
    </w:p>
    <w:p w:rsidR="0006045D" w:rsidRDefault="0006045D" w:rsidP="0006045D">
      <w:pPr>
        <w:pStyle w:val="Akapitzlist"/>
        <w:numPr>
          <w:ilvl w:val="1"/>
          <w:numId w:val="3"/>
        </w:numPr>
        <w:tabs>
          <w:tab w:val="left" w:pos="1517"/>
        </w:tabs>
        <w:spacing w:before="35"/>
      </w:pPr>
      <w:r>
        <w:t>ziemniaki, kasza, ryż, makaron – 150</w:t>
      </w:r>
      <w:r>
        <w:rPr>
          <w:spacing w:val="1"/>
        </w:rPr>
        <w:t xml:space="preserve"> </w:t>
      </w:r>
      <w:r>
        <w:t>g</w:t>
      </w:r>
    </w:p>
    <w:p w:rsidR="0006045D" w:rsidRDefault="0006045D" w:rsidP="0006045D">
      <w:pPr>
        <w:pStyle w:val="Akapitzlist"/>
        <w:numPr>
          <w:ilvl w:val="1"/>
          <w:numId w:val="3"/>
        </w:numPr>
        <w:tabs>
          <w:tab w:val="left" w:pos="1517"/>
        </w:tabs>
        <w:spacing w:before="36"/>
      </w:pPr>
      <w:r>
        <w:t>surówka / warzywa gotowane – 150</w:t>
      </w:r>
      <w:r>
        <w:rPr>
          <w:spacing w:val="1"/>
        </w:rPr>
        <w:t xml:space="preserve"> </w:t>
      </w:r>
      <w:r>
        <w:t>g</w:t>
      </w:r>
    </w:p>
    <w:p w:rsidR="0006045D" w:rsidRDefault="0006045D" w:rsidP="0006045D">
      <w:pPr>
        <w:pStyle w:val="Akapitzlist"/>
        <w:numPr>
          <w:ilvl w:val="1"/>
          <w:numId w:val="3"/>
        </w:numPr>
        <w:tabs>
          <w:tab w:val="left" w:pos="1517"/>
        </w:tabs>
        <w:spacing w:before="35"/>
      </w:pPr>
      <w:r>
        <w:t>pierogi, naleśniki, krokiety itp. - 400</w:t>
      </w:r>
      <w:r>
        <w:rPr>
          <w:spacing w:val="-1"/>
        </w:rPr>
        <w:t xml:space="preserve"> </w:t>
      </w:r>
      <w:r>
        <w:t>g</w:t>
      </w:r>
    </w:p>
    <w:p w:rsidR="0006045D" w:rsidRDefault="0006045D" w:rsidP="0006045D">
      <w:pPr>
        <w:pStyle w:val="Akapitzlist"/>
        <w:numPr>
          <w:ilvl w:val="1"/>
          <w:numId w:val="3"/>
        </w:numPr>
        <w:tabs>
          <w:tab w:val="left" w:pos="1517"/>
        </w:tabs>
        <w:spacing w:before="36"/>
      </w:pPr>
      <w:r>
        <w:t>kompot – 200 ml</w:t>
      </w:r>
    </w:p>
    <w:p w:rsidR="0006045D" w:rsidRDefault="0006045D" w:rsidP="0006045D">
      <w:pPr>
        <w:pStyle w:val="Tekstpodstawowy"/>
        <w:spacing w:before="7"/>
        <w:rPr>
          <w:sz w:val="22"/>
          <w:szCs w:val="22"/>
        </w:rPr>
      </w:pPr>
    </w:p>
    <w:p w:rsidR="0006045D" w:rsidRDefault="0006045D" w:rsidP="0006045D">
      <w:pPr>
        <w:pStyle w:val="Akapitzlist"/>
        <w:numPr>
          <w:ilvl w:val="0"/>
          <w:numId w:val="1"/>
        </w:numPr>
        <w:tabs>
          <w:tab w:val="left" w:pos="142"/>
        </w:tabs>
        <w:ind w:left="142" w:firstLine="0"/>
      </w:pPr>
      <w:r>
        <w:t>Posiłki muszą spełniać następujące warunki</w:t>
      </w:r>
      <w:r>
        <w:rPr>
          <w:spacing w:val="-4"/>
        </w:rPr>
        <w:t xml:space="preserve"> </w:t>
      </w:r>
      <w:r>
        <w:t>jakościowe:</w:t>
      </w:r>
    </w:p>
    <w:p w:rsidR="0006045D" w:rsidRDefault="0006045D" w:rsidP="0006045D">
      <w:pPr>
        <w:pStyle w:val="Akapitzlist"/>
        <w:numPr>
          <w:ilvl w:val="0"/>
          <w:numId w:val="4"/>
        </w:numPr>
        <w:tabs>
          <w:tab w:val="left" w:pos="0"/>
        </w:tabs>
        <w:spacing w:line="264" w:lineRule="auto"/>
        <w:ind w:left="993" w:right="131" w:hanging="284"/>
      </w:pPr>
      <w:r>
        <w:t>jadłospis musi być urozmaicony, nie dopuszcza się powtarzania rodzajowo tych samych potraw w ciągu 1</w:t>
      </w:r>
      <w:r>
        <w:rPr>
          <w:spacing w:val="-3"/>
        </w:rPr>
        <w:t xml:space="preserve"> </w:t>
      </w:r>
      <w:r>
        <w:t>tygodnia,</w:t>
      </w:r>
    </w:p>
    <w:p w:rsidR="0006045D" w:rsidRDefault="0006045D" w:rsidP="0006045D">
      <w:pPr>
        <w:pStyle w:val="Akapitzlist"/>
        <w:numPr>
          <w:ilvl w:val="0"/>
          <w:numId w:val="4"/>
        </w:numPr>
        <w:tabs>
          <w:tab w:val="left" w:pos="993"/>
        </w:tabs>
        <w:spacing w:line="266" w:lineRule="auto"/>
        <w:ind w:left="993" w:right="128" w:hanging="284"/>
      </w:pPr>
      <w:r>
        <w:t>w tygodniu musi być dostarczone, co najmniej 3 razy drugie danie mięsne, 1 danie rybne wraz z</w:t>
      </w:r>
      <w:r>
        <w:rPr>
          <w:spacing w:val="-4"/>
        </w:rPr>
        <w:t xml:space="preserve"> </w:t>
      </w:r>
      <w:r>
        <w:t>surówką,</w:t>
      </w:r>
    </w:p>
    <w:p w:rsidR="0006045D" w:rsidRDefault="0006045D" w:rsidP="0006045D">
      <w:pPr>
        <w:pStyle w:val="Akapitzlist"/>
        <w:numPr>
          <w:ilvl w:val="0"/>
          <w:numId w:val="4"/>
        </w:numPr>
        <w:tabs>
          <w:tab w:val="left" w:pos="1517"/>
        </w:tabs>
        <w:spacing w:line="264" w:lineRule="auto"/>
        <w:ind w:right="121" w:hanging="243"/>
      </w:pPr>
      <w:r>
        <w:t>potrawy powinny być lekkostrawne, przygotowane z surowców wysokiej jakości, świeżych, naturalnych, mało przetworzonych, z ograniczoną ilością substancji dodatkowych – konserwujących, zagęszczających, barwiących lub sztucznie</w:t>
      </w:r>
      <w:r>
        <w:rPr>
          <w:spacing w:val="-5"/>
        </w:rPr>
        <w:t xml:space="preserve"> </w:t>
      </w:r>
      <w:r>
        <w:t>aromatyzowanych,</w:t>
      </w:r>
    </w:p>
    <w:p w:rsidR="0006045D" w:rsidRDefault="0006045D" w:rsidP="0006045D">
      <w:pPr>
        <w:pStyle w:val="Akapitzlist"/>
        <w:numPr>
          <w:ilvl w:val="0"/>
          <w:numId w:val="4"/>
        </w:numPr>
        <w:tabs>
          <w:tab w:val="left" w:pos="1517"/>
        </w:tabs>
        <w:spacing w:line="266" w:lineRule="auto"/>
        <w:ind w:right="124" w:hanging="243"/>
      </w:pPr>
      <w:r>
        <w:t>w jadłospisie powinny przeważać potrawy gotowane, pieczone i duszone, okazjonalnie smażone,</w:t>
      </w:r>
    </w:p>
    <w:p w:rsidR="0006045D" w:rsidRDefault="0006045D" w:rsidP="0006045D">
      <w:pPr>
        <w:pStyle w:val="Akapitzlist"/>
        <w:numPr>
          <w:ilvl w:val="0"/>
          <w:numId w:val="4"/>
        </w:numPr>
        <w:tabs>
          <w:tab w:val="left" w:pos="1517"/>
        </w:tabs>
        <w:spacing w:line="266" w:lineRule="auto"/>
        <w:ind w:right="116" w:hanging="243"/>
      </w:pPr>
      <w:r>
        <w:t xml:space="preserve">do przygotowania posiłków zalecane jest: stosowanie tłuszczów roślinnych (ograniczone stosowanie tłuszczów zwierzęcych), stosowanie dużej ilości warzyw i owoców, w tym także nasion roślin strączkowych, różnego rodzaju kasz, umiarkowane stosowanie jaj, cukru i soli, </w:t>
      </w:r>
    </w:p>
    <w:p w:rsidR="0006045D" w:rsidRPr="00050BB5" w:rsidRDefault="0006045D" w:rsidP="0006045D">
      <w:pPr>
        <w:pStyle w:val="Akapitzlist"/>
        <w:numPr>
          <w:ilvl w:val="0"/>
          <w:numId w:val="4"/>
        </w:numPr>
        <w:tabs>
          <w:tab w:val="left" w:pos="1517"/>
        </w:tabs>
        <w:spacing w:line="266" w:lineRule="auto"/>
        <w:ind w:right="116" w:hanging="243"/>
      </w:pPr>
      <w:r w:rsidRPr="00050BB5">
        <w:t xml:space="preserve">ważna jest </w:t>
      </w:r>
      <w:r>
        <w:t>temperatura posiłku w chwili podania  jego jakość oraz walory smakowe i estetyczne.</w:t>
      </w:r>
    </w:p>
    <w:p w:rsidR="0006045D" w:rsidRDefault="0006045D" w:rsidP="0006045D">
      <w:pPr>
        <w:pStyle w:val="Tekstpodstawowy"/>
        <w:ind w:left="534" w:firstLine="175"/>
        <w:jc w:val="both"/>
        <w:rPr>
          <w:sz w:val="22"/>
          <w:szCs w:val="22"/>
        </w:rPr>
      </w:pPr>
    </w:p>
    <w:p w:rsidR="0006045D" w:rsidRDefault="0006045D" w:rsidP="0006045D">
      <w:pPr>
        <w:jc w:val="both"/>
      </w:pPr>
    </w:p>
    <w:p w:rsidR="0006045D" w:rsidRDefault="0006045D" w:rsidP="0006045D">
      <w:pPr>
        <w:jc w:val="both"/>
      </w:pPr>
    </w:p>
    <w:p w:rsidR="0006045D" w:rsidRDefault="0006045D" w:rsidP="0006045D">
      <w:pPr>
        <w:widowControl/>
        <w:autoSpaceDE/>
        <w:autoSpaceDN/>
        <w:sectPr w:rsidR="0006045D">
          <w:pgSz w:w="11910" w:h="16840"/>
          <w:pgMar w:top="1040" w:right="1000" w:bottom="280" w:left="1040" w:header="708" w:footer="708" w:gutter="0"/>
          <w:cols w:space="708"/>
        </w:sectPr>
      </w:pPr>
    </w:p>
    <w:p w:rsidR="004E6D3B" w:rsidRDefault="0006045D" w:rsidP="004E6D3B">
      <w:pPr>
        <w:pStyle w:val="Akapitzlist"/>
        <w:numPr>
          <w:ilvl w:val="0"/>
          <w:numId w:val="1"/>
        </w:numPr>
        <w:tabs>
          <w:tab w:val="left" w:pos="809"/>
        </w:tabs>
        <w:spacing w:before="69" w:line="266" w:lineRule="auto"/>
        <w:ind w:left="446" w:right="121" w:firstLine="0"/>
      </w:pPr>
      <w:r>
        <w:lastRenderedPageBreak/>
        <w:t>Wykonawca będzie przygotowywał i dostarczał posiłki zachowując wymogi sanitarno-epidemiologiczne w zakresie personelu i warunków produkcji oraz weźmie odpowiedzialności za ich</w:t>
      </w:r>
      <w:r>
        <w:rPr>
          <w:spacing w:val="-6"/>
        </w:rPr>
        <w:t xml:space="preserve"> </w:t>
      </w:r>
      <w:r>
        <w:t>przestrzeganie.</w:t>
      </w:r>
    </w:p>
    <w:p w:rsidR="004E6D3B" w:rsidRDefault="004E6D3B" w:rsidP="004E6D3B">
      <w:pPr>
        <w:pStyle w:val="Akapitzlist"/>
        <w:tabs>
          <w:tab w:val="left" w:pos="809"/>
        </w:tabs>
        <w:spacing w:before="69" w:line="266" w:lineRule="auto"/>
        <w:ind w:left="446" w:right="121"/>
      </w:pPr>
    </w:p>
    <w:p w:rsidR="004E6D3B" w:rsidRDefault="004E6D3B" w:rsidP="004E6D3B">
      <w:pPr>
        <w:pStyle w:val="Akapitzlist"/>
        <w:numPr>
          <w:ilvl w:val="0"/>
          <w:numId w:val="1"/>
        </w:numPr>
        <w:tabs>
          <w:tab w:val="left" w:pos="809"/>
        </w:tabs>
        <w:spacing w:before="69" w:line="266" w:lineRule="auto"/>
        <w:ind w:left="446" w:right="121" w:firstLine="0"/>
      </w:pPr>
      <w:r w:rsidRPr="00050BB5">
        <w:t>Wykonawca stworzy możliwość odpłatnego zakupu obiadów dla pozostałych uczniów i pracownikom szkół na terenie Gminy Raciąż</w:t>
      </w:r>
      <w:r>
        <w:t>.</w:t>
      </w:r>
    </w:p>
    <w:p w:rsidR="004E6D3B" w:rsidRDefault="004E6D3B" w:rsidP="004E6D3B">
      <w:pPr>
        <w:pStyle w:val="Akapitzlist"/>
      </w:pPr>
    </w:p>
    <w:p w:rsidR="004E6D3B" w:rsidRPr="00050BB5" w:rsidRDefault="004E6D3B" w:rsidP="004E6D3B">
      <w:pPr>
        <w:pStyle w:val="Akapitzlist"/>
        <w:numPr>
          <w:ilvl w:val="0"/>
          <w:numId w:val="1"/>
        </w:numPr>
        <w:tabs>
          <w:tab w:val="left" w:pos="809"/>
        </w:tabs>
        <w:spacing w:before="69" w:line="266" w:lineRule="auto"/>
        <w:ind w:left="446" w:right="121" w:firstLine="0"/>
      </w:pPr>
      <w:r w:rsidRPr="00050BB5">
        <w:t xml:space="preserve">Wykonawca zobowiązuje się do pobierania i przechowywania próbek kontrolnych posiłków, zgodnie z obowiązującymi przepisami. </w:t>
      </w:r>
    </w:p>
    <w:p w:rsidR="0006045D" w:rsidRDefault="0006045D" w:rsidP="0006045D">
      <w:pPr>
        <w:pStyle w:val="Tekstpodstawowy"/>
        <w:spacing w:before="1"/>
        <w:rPr>
          <w:sz w:val="22"/>
          <w:szCs w:val="22"/>
        </w:rPr>
      </w:pPr>
    </w:p>
    <w:p w:rsidR="0006045D" w:rsidRDefault="0006045D" w:rsidP="0006045D">
      <w:pPr>
        <w:pStyle w:val="Akapitzlist"/>
        <w:numPr>
          <w:ilvl w:val="0"/>
          <w:numId w:val="1"/>
        </w:numPr>
        <w:tabs>
          <w:tab w:val="left" w:pos="809"/>
        </w:tabs>
        <w:spacing w:line="266" w:lineRule="auto"/>
        <w:ind w:left="446" w:right="128" w:firstLine="0"/>
      </w:pPr>
      <w:r>
        <w:t>Zamawiający zastrzega sobie prawo bieżącej kontroli w zakresie przestrzegania przez Wykonawcę przepisów dotyczących technologii produkcji i jakości wykonywanych usług (np. do sprawdzania wagi</w:t>
      </w:r>
      <w:r>
        <w:rPr>
          <w:spacing w:val="-1"/>
        </w:rPr>
        <w:t xml:space="preserve"> </w:t>
      </w:r>
      <w:r>
        <w:t>posiłku).</w:t>
      </w:r>
    </w:p>
    <w:p w:rsidR="0006045D" w:rsidRDefault="0006045D" w:rsidP="0006045D">
      <w:pPr>
        <w:pStyle w:val="Tekstpodstawowy"/>
        <w:spacing w:before="2"/>
        <w:rPr>
          <w:sz w:val="22"/>
          <w:szCs w:val="22"/>
        </w:rPr>
      </w:pPr>
    </w:p>
    <w:p w:rsidR="0006045D" w:rsidRDefault="0006045D" w:rsidP="0006045D">
      <w:pPr>
        <w:pStyle w:val="Akapitzlist"/>
        <w:numPr>
          <w:ilvl w:val="0"/>
          <w:numId w:val="1"/>
        </w:numPr>
        <w:tabs>
          <w:tab w:val="left" w:pos="809"/>
        </w:tabs>
        <w:spacing w:before="1" w:line="266" w:lineRule="auto"/>
        <w:ind w:left="446" w:right="120" w:firstLine="0"/>
      </w:pPr>
      <w:r>
        <w:t>Transport posiłków musi odbywać się w pojemnikach dopuszczonych do kontaktu z żywnością, gwarantujących utrzymanie odpowiedniej temperatury i jakości przewożonych potraw, środkami transportu przystosowanymi do przewozu</w:t>
      </w:r>
      <w:r>
        <w:rPr>
          <w:spacing w:val="-4"/>
        </w:rPr>
        <w:t xml:space="preserve"> </w:t>
      </w:r>
      <w:r>
        <w:t>żywności.</w:t>
      </w:r>
    </w:p>
    <w:p w:rsidR="0006045D" w:rsidRDefault="0006045D" w:rsidP="0006045D">
      <w:pPr>
        <w:pStyle w:val="Tekstpodstawowy"/>
        <w:spacing w:before="11"/>
        <w:rPr>
          <w:sz w:val="22"/>
          <w:szCs w:val="22"/>
        </w:rPr>
      </w:pPr>
    </w:p>
    <w:p w:rsidR="0006045D" w:rsidRDefault="0006045D" w:rsidP="0006045D">
      <w:pPr>
        <w:pStyle w:val="Akapitzlist"/>
        <w:numPr>
          <w:ilvl w:val="0"/>
          <w:numId w:val="1"/>
        </w:numPr>
        <w:tabs>
          <w:tab w:val="left" w:pos="809"/>
        </w:tabs>
        <w:spacing w:line="266" w:lineRule="auto"/>
        <w:ind w:left="446" w:right="121" w:firstLine="0"/>
      </w:pPr>
      <w:r>
        <w:t>Dostarczane</w:t>
      </w:r>
      <w:r>
        <w:rPr>
          <w:spacing w:val="-14"/>
        </w:rPr>
        <w:t xml:space="preserve"> </w:t>
      </w:r>
      <w:r>
        <w:t>posiłki</w:t>
      </w:r>
      <w:r>
        <w:rPr>
          <w:spacing w:val="-12"/>
        </w:rPr>
        <w:t xml:space="preserve"> </w:t>
      </w:r>
      <w:r>
        <w:t>powinny</w:t>
      </w:r>
      <w:r>
        <w:rPr>
          <w:spacing w:val="-17"/>
        </w:rPr>
        <w:t xml:space="preserve"> </w:t>
      </w:r>
      <w:r>
        <w:t>być</w:t>
      </w:r>
      <w:r>
        <w:rPr>
          <w:spacing w:val="-10"/>
        </w:rPr>
        <w:t xml:space="preserve"> </w:t>
      </w:r>
      <w:r>
        <w:t>podzielone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odpowiednią</w:t>
      </w:r>
      <w:r>
        <w:rPr>
          <w:spacing w:val="-11"/>
        </w:rPr>
        <w:t xml:space="preserve"> </w:t>
      </w:r>
      <w:r>
        <w:t>ilość</w:t>
      </w:r>
      <w:r>
        <w:rPr>
          <w:spacing w:val="-11"/>
        </w:rPr>
        <w:t xml:space="preserve"> </w:t>
      </w:r>
      <w:r>
        <w:t>porcji.</w:t>
      </w:r>
      <w:r>
        <w:rPr>
          <w:spacing w:val="-11"/>
        </w:rPr>
        <w:t xml:space="preserve"> </w:t>
      </w:r>
      <w:r>
        <w:t>Każda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porcji</w:t>
      </w:r>
      <w:r>
        <w:rPr>
          <w:spacing w:val="-14"/>
        </w:rPr>
        <w:t xml:space="preserve"> </w:t>
      </w:r>
      <w:r>
        <w:t>powinna znajdować</w:t>
      </w:r>
      <w:r>
        <w:rPr>
          <w:spacing w:val="-17"/>
        </w:rPr>
        <w:t xml:space="preserve"> </w:t>
      </w:r>
      <w:r>
        <w:t>się</w:t>
      </w:r>
      <w:r>
        <w:rPr>
          <w:spacing w:val="-17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oddzielnym,</w:t>
      </w:r>
      <w:r>
        <w:rPr>
          <w:spacing w:val="-15"/>
        </w:rPr>
        <w:t xml:space="preserve"> </w:t>
      </w:r>
      <w:r>
        <w:t>jednorazowym</w:t>
      </w:r>
      <w:r>
        <w:rPr>
          <w:spacing w:val="-14"/>
        </w:rPr>
        <w:t xml:space="preserve"> </w:t>
      </w:r>
      <w:r>
        <w:t>naczyniu.</w:t>
      </w:r>
      <w:r>
        <w:rPr>
          <w:spacing w:val="-15"/>
        </w:rPr>
        <w:t xml:space="preserve"> </w:t>
      </w:r>
      <w:r>
        <w:t>Wykonawca</w:t>
      </w:r>
      <w:r>
        <w:rPr>
          <w:spacing w:val="-15"/>
        </w:rPr>
        <w:t xml:space="preserve"> </w:t>
      </w:r>
      <w:r>
        <w:t>posiada</w:t>
      </w:r>
      <w:r>
        <w:rPr>
          <w:spacing w:val="-16"/>
        </w:rPr>
        <w:t xml:space="preserve"> </w:t>
      </w:r>
      <w:r>
        <w:t>również</w:t>
      </w:r>
      <w:r>
        <w:rPr>
          <w:spacing w:val="-17"/>
        </w:rPr>
        <w:t xml:space="preserve"> </w:t>
      </w:r>
      <w:r>
        <w:t>własne</w:t>
      </w:r>
      <w:r>
        <w:rPr>
          <w:spacing w:val="-16"/>
        </w:rPr>
        <w:t xml:space="preserve"> </w:t>
      </w:r>
      <w:r>
        <w:t>naczynia.</w:t>
      </w:r>
    </w:p>
    <w:p w:rsidR="0006045D" w:rsidRDefault="0006045D" w:rsidP="0006045D">
      <w:pPr>
        <w:pStyle w:val="Tekstpodstawowy"/>
        <w:spacing w:before="1"/>
        <w:rPr>
          <w:sz w:val="22"/>
          <w:szCs w:val="22"/>
        </w:rPr>
      </w:pPr>
    </w:p>
    <w:p w:rsidR="0006045D" w:rsidRDefault="0006045D" w:rsidP="0006045D">
      <w:pPr>
        <w:pStyle w:val="Akapitzlist"/>
        <w:numPr>
          <w:ilvl w:val="0"/>
          <w:numId w:val="1"/>
        </w:numPr>
        <w:tabs>
          <w:tab w:val="left" w:pos="809"/>
        </w:tabs>
        <w:spacing w:line="266" w:lineRule="auto"/>
        <w:ind w:left="446" w:right="129" w:firstLine="0"/>
      </w:pPr>
      <w:r>
        <w:t>Dostarczanie posiłków z miejsca produkcji do pomieszczeń dystrybucji w szkole realizowane będzie przez Wykonawcę na jego</w:t>
      </w:r>
      <w:r>
        <w:rPr>
          <w:spacing w:val="-5"/>
        </w:rPr>
        <w:t xml:space="preserve"> </w:t>
      </w:r>
      <w:r>
        <w:t>koszt.</w:t>
      </w:r>
    </w:p>
    <w:p w:rsidR="0006045D" w:rsidRDefault="0006045D" w:rsidP="0006045D">
      <w:pPr>
        <w:pStyle w:val="Tekstpodstawowy"/>
        <w:spacing w:before="9"/>
        <w:rPr>
          <w:sz w:val="22"/>
          <w:szCs w:val="22"/>
        </w:rPr>
      </w:pPr>
    </w:p>
    <w:p w:rsidR="0006045D" w:rsidRDefault="0006045D" w:rsidP="0006045D">
      <w:pPr>
        <w:pStyle w:val="Akapitzlist"/>
        <w:numPr>
          <w:ilvl w:val="0"/>
          <w:numId w:val="1"/>
        </w:numPr>
        <w:tabs>
          <w:tab w:val="left" w:pos="809"/>
        </w:tabs>
        <w:spacing w:line="266" w:lineRule="auto"/>
        <w:ind w:left="446" w:right="127" w:firstLine="0"/>
      </w:pPr>
      <w:r>
        <w:t>Zamawiający przyjmuje na siebie wszelkie sprawy organizacyjne związane z bezpośrednim wydawaniem posiłków dzieciom korzystającym z usług stołówki</w:t>
      </w:r>
      <w:r>
        <w:rPr>
          <w:spacing w:val="-9"/>
        </w:rPr>
        <w:t xml:space="preserve"> </w:t>
      </w:r>
      <w:r>
        <w:t>szkolnej.</w:t>
      </w:r>
    </w:p>
    <w:p w:rsidR="0006045D" w:rsidRDefault="0006045D" w:rsidP="0006045D">
      <w:pPr>
        <w:pStyle w:val="Tekstpodstawowy"/>
        <w:spacing w:before="8"/>
        <w:rPr>
          <w:sz w:val="22"/>
          <w:szCs w:val="22"/>
        </w:rPr>
      </w:pPr>
    </w:p>
    <w:p w:rsidR="004E6D3B" w:rsidRDefault="0006045D" w:rsidP="004E6D3B">
      <w:pPr>
        <w:pStyle w:val="Akapitzlist"/>
        <w:numPr>
          <w:ilvl w:val="0"/>
          <w:numId w:val="1"/>
        </w:numPr>
        <w:tabs>
          <w:tab w:val="left" w:pos="809"/>
        </w:tabs>
        <w:spacing w:before="1" w:line="266" w:lineRule="auto"/>
        <w:ind w:left="446" w:right="121" w:firstLine="0"/>
      </w:pPr>
      <w:r>
        <w:t>Koszty związane z wydawaniem obiadów, sprzątaniem stołówki ponosić będzie Zamawiający – nie należy tych kosztów ujmować do kalkulacji ceny</w:t>
      </w:r>
      <w:r>
        <w:rPr>
          <w:spacing w:val="-13"/>
        </w:rPr>
        <w:t xml:space="preserve"> </w:t>
      </w:r>
      <w:r>
        <w:t>obiadu.</w:t>
      </w:r>
    </w:p>
    <w:p w:rsidR="004E6D3B" w:rsidRDefault="004E6D3B" w:rsidP="004E6D3B">
      <w:pPr>
        <w:pStyle w:val="Akapitzlist"/>
      </w:pPr>
    </w:p>
    <w:p w:rsidR="004E6D3B" w:rsidRDefault="004E6D3B" w:rsidP="004E6D3B">
      <w:pPr>
        <w:pStyle w:val="Akapitzlist"/>
        <w:numPr>
          <w:ilvl w:val="0"/>
          <w:numId w:val="1"/>
        </w:numPr>
        <w:tabs>
          <w:tab w:val="left" w:pos="809"/>
        </w:tabs>
        <w:spacing w:before="1" w:line="266" w:lineRule="auto"/>
        <w:ind w:left="446" w:right="121" w:firstLine="0"/>
      </w:pPr>
      <w:r w:rsidRPr="00050BB5">
        <w:t>Wykonawca ponosi pełną odpowiedzialność cywilną i finansową za jakość dostarczanych posiłków oraz skutki wynikające z zaniedbań przy ich przygotowaniu oraz transporcie. stwierdzone m.in. w wyniku kontroli właściwych organów, m.in. Stacji Sanitarno - Epidemiologicznej.</w:t>
      </w:r>
    </w:p>
    <w:p w:rsidR="004E6D3B" w:rsidRDefault="004E6D3B" w:rsidP="004E6D3B">
      <w:pPr>
        <w:pStyle w:val="Akapitzlist"/>
      </w:pPr>
    </w:p>
    <w:p w:rsidR="004E6D3B" w:rsidRDefault="004E6D3B" w:rsidP="004E6D3B">
      <w:pPr>
        <w:pStyle w:val="Akapitzlist"/>
        <w:numPr>
          <w:ilvl w:val="0"/>
          <w:numId w:val="1"/>
        </w:numPr>
        <w:tabs>
          <w:tab w:val="left" w:pos="809"/>
        </w:tabs>
        <w:spacing w:before="1" w:line="266" w:lineRule="auto"/>
        <w:ind w:left="446" w:right="121" w:firstLine="0"/>
      </w:pPr>
      <w:r w:rsidRPr="00050BB5">
        <w:t xml:space="preserve">W przypadku zatrucia pokarmowego na skutek spożycia oferowanych posiłków Wykonawca ponosi wszelkie koszty związane z usunięciem skutków zatrucia. </w:t>
      </w:r>
    </w:p>
    <w:p w:rsidR="004E6D3B" w:rsidRDefault="004E6D3B" w:rsidP="004E6D3B">
      <w:pPr>
        <w:pStyle w:val="Akapitzlist"/>
      </w:pPr>
    </w:p>
    <w:p w:rsidR="004E6D3B" w:rsidRPr="00050BB5" w:rsidRDefault="004E6D3B" w:rsidP="004E6D3B">
      <w:pPr>
        <w:pStyle w:val="Akapitzlist"/>
        <w:numPr>
          <w:ilvl w:val="0"/>
          <w:numId w:val="1"/>
        </w:numPr>
        <w:tabs>
          <w:tab w:val="left" w:pos="809"/>
        </w:tabs>
        <w:spacing w:before="1" w:line="266" w:lineRule="auto"/>
        <w:ind w:left="446" w:right="121" w:firstLine="0"/>
      </w:pPr>
      <w:r w:rsidRPr="00050BB5">
        <w:t>Wykonawca zobowiązuje się posiadać ubezpieczenie od odpowiedzialności cywilnej</w:t>
      </w:r>
      <w:r>
        <w:t>.</w:t>
      </w:r>
    </w:p>
    <w:p w:rsidR="004E6D3B" w:rsidRDefault="004E6D3B" w:rsidP="00486FAD">
      <w:pPr>
        <w:tabs>
          <w:tab w:val="left" w:pos="426"/>
        </w:tabs>
        <w:spacing w:before="1" w:line="266" w:lineRule="auto"/>
        <w:ind w:left="446" w:right="121"/>
      </w:pPr>
    </w:p>
    <w:p w:rsidR="0006045D" w:rsidRDefault="0006045D" w:rsidP="0006045D">
      <w:pPr>
        <w:pStyle w:val="Tekstpodstawowy"/>
        <w:spacing w:before="5"/>
        <w:rPr>
          <w:sz w:val="22"/>
          <w:szCs w:val="22"/>
        </w:rPr>
      </w:pPr>
    </w:p>
    <w:p w:rsidR="0006045D" w:rsidRDefault="0006045D" w:rsidP="0006045D">
      <w:pPr>
        <w:pStyle w:val="Heading2"/>
        <w:ind w:right="997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06045D" w:rsidRDefault="0006045D" w:rsidP="0006045D">
      <w:pPr>
        <w:pStyle w:val="Tekstpodstawowy"/>
        <w:spacing w:before="3"/>
        <w:rPr>
          <w:b/>
          <w:sz w:val="22"/>
          <w:szCs w:val="22"/>
        </w:rPr>
      </w:pPr>
    </w:p>
    <w:p w:rsidR="00486FAD" w:rsidRDefault="0006045D" w:rsidP="00486FAD">
      <w:pPr>
        <w:pStyle w:val="Akapitzlist"/>
        <w:numPr>
          <w:ilvl w:val="0"/>
          <w:numId w:val="5"/>
        </w:numPr>
        <w:tabs>
          <w:tab w:val="left" w:pos="809"/>
        </w:tabs>
        <w:spacing w:before="1" w:line="266" w:lineRule="auto"/>
        <w:ind w:right="126" w:firstLine="0"/>
      </w:pPr>
      <w:r>
        <w:t>Zamawiający zobowiązuje Wykonawcę do świadczenia usług objętych przedmiotem umowy także dla chętnych uczniów i</w:t>
      </w:r>
      <w:r>
        <w:rPr>
          <w:spacing w:val="-2"/>
        </w:rPr>
        <w:t xml:space="preserve"> </w:t>
      </w:r>
      <w:r>
        <w:t>nauczycieli.</w:t>
      </w:r>
    </w:p>
    <w:p w:rsidR="00486FAD" w:rsidRDefault="00486FAD" w:rsidP="00486FAD">
      <w:pPr>
        <w:pStyle w:val="Heading2"/>
      </w:pPr>
    </w:p>
    <w:p w:rsidR="0006045D" w:rsidRDefault="0006045D" w:rsidP="00486FAD">
      <w:pPr>
        <w:pStyle w:val="Akapitzlist"/>
        <w:numPr>
          <w:ilvl w:val="0"/>
          <w:numId w:val="5"/>
        </w:numPr>
        <w:tabs>
          <w:tab w:val="left" w:pos="809"/>
        </w:tabs>
        <w:spacing w:before="1" w:line="266" w:lineRule="auto"/>
        <w:ind w:right="126" w:firstLine="0"/>
      </w:pPr>
      <w:r>
        <w:t>Cena posiłku nie może przekroczyć ceny jednostkowej posiłku określonej w § 3 ust. 1</w:t>
      </w:r>
      <w:r w:rsidRPr="00486FAD">
        <w:rPr>
          <w:spacing w:val="-16"/>
        </w:rPr>
        <w:t xml:space="preserve"> </w:t>
      </w:r>
      <w:r>
        <w:t>umowy.</w:t>
      </w:r>
    </w:p>
    <w:p w:rsidR="0006045D" w:rsidRDefault="0006045D" w:rsidP="0006045D">
      <w:pPr>
        <w:pStyle w:val="Tekstpodstawowy"/>
        <w:spacing w:before="3"/>
        <w:rPr>
          <w:sz w:val="22"/>
          <w:szCs w:val="22"/>
        </w:rPr>
      </w:pPr>
    </w:p>
    <w:p w:rsidR="0006045D" w:rsidRDefault="0006045D" w:rsidP="0006045D">
      <w:pPr>
        <w:pStyle w:val="Heading2"/>
        <w:ind w:right="997"/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06045D" w:rsidRDefault="0006045D" w:rsidP="0006045D">
      <w:pPr>
        <w:pStyle w:val="Tekstpodstawowy"/>
        <w:spacing w:before="6"/>
        <w:rPr>
          <w:b/>
          <w:sz w:val="22"/>
          <w:szCs w:val="22"/>
        </w:rPr>
      </w:pPr>
    </w:p>
    <w:p w:rsidR="0006045D" w:rsidRDefault="0006045D" w:rsidP="0006045D">
      <w:pPr>
        <w:pStyle w:val="Akapitzlist"/>
        <w:numPr>
          <w:ilvl w:val="0"/>
          <w:numId w:val="6"/>
        </w:numPr>
        <w:tabs>
          <w:tab w:val="left" w:pos="284"/>
        </w:tabs>
        <w:ind w:left="284" w:firstLine="0"/>
        <w:jc w:val="left"/>
      </w:pPr>
      <w:r>
        <w:t>Strony uzgadniają jednostkową cenę</w:t>
      </w:r>
      <w:r>
        <w:rPr>
          <w:spacing w:val="-8"/>
        </w:rPr>
        <w:t xml:space="preserve"> </w:t>
      </w:r>
      <w:r>
        <w:t>posiłku:</w:t>
      </w:r>
    </w:p>
    <w:p w:rsidR="0006045D" w:rsidRDefault="0006045D" w:rsidP="0006045D">
      <w:pPr>
        <w:pStyle w:val="Tekstpodstawowy"/>
        <w:tabs>
          <w:tab w:val="left" w:leader="dot" w:pos="5660"/>
        </w:tabs>
        <w:spacing w:before="36"/>
        <w:ind w:left="172" w:firstLine="112"/>
        <w:rPr>
          <w:sz w:val="22"/>
          <w:szCs w:val="22"/>
        </w:rPr>
      </w:pPr>
      <w:r>
        <w:rPr>
          <w:sz w:val="22"/>
          <w:szCs w:val="22"/>
        </w:rPr>
        <w:t>drugie danie + kompot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wysokości</w:t>
      </w:r>
      <w:r>
        <w:rPr>
          <w:sz w:val="22"/>
          <w:szCs w:val="22"/>
        </w:rPr>
        <w:tab/>
        <w:t>zł brutto</w:t>
      </w:r>
    </w:p>
    <w:p w:rsidR="0006045D" w:rsidRDefault="0006045D" w:rsidP="00486FAD">
      <w:pPr>
        <w:pStyle w:val="Tekstpodstawowy"/>
        <w:tabs>
          <w:tab w:val="left" w:leader="dot" w:pos="8780"/>
        </w:tabs>
        <w:spacing w:before="42"/>
        <w:ind w:left="100" w:firstLine="184"/>
        <w:rPr>
          <w:sz w:val="22"/>
          <w:szCs w:val="22"/>
        </w:rPr>
      </w:pPr>
      <w:r>
        <w:rPr>
          <w:sz w:val="22"/>
          <w:szCs w:val="22"/>
        </w:rPr>
        <w:t>(słownie</w:t>
      </w:r>
      <w:r>
        <w:rPr>
          <w:sz w:val="22"/>
          <w:szCs w:val="22"/>
        </w:rPr>
        <w:tab/>
        <w:t>),</w:t>
      </w:r>
    </w:p>
    <w:p w:rsidR="0006045D" w:rsidRDefault="0006045D" w:rsidP="0006045D">
      <w:pPr>
        <w:pStyle w:val="Akapitzlist"/>
        <w:numPr>
          <w:ilvl w:val="0"/>
          <w:numId w:val="6"/>
        </w:numPr>
        <w:tabs>
          <w:tab w:val="left" w:pos="809"/>
        </w:tabs>
        <w:spacing w:before="159" w:line="266" w:lineRule="auto"/>
        <w:ind w:right="130" w:firstLine="0"/>
      </w:pPr>
      <w:r>
        <w:t>Cena jednostkowa, o której mowa w ust. 1 nie ulegnie zmianie przez cały okres obowiązywania niniejszej</w:t>
      </w:r>
      <w:r>
        <w:rPr>
          <w:spacing w:val="-1"/>
        </w:rPr>
        <w:t xml:space="preserve"> </w:t>
      </w:r>
      <w:r>
        <w:t>umowy.</w:t>
      </w:r>
    </w:p>
    <w:p w:rsidR="0006045D" w:rsidRDefault="0006045D" w:rsidP="004E6D3B">
      <w:pPr>
        <w:pStyle w:val="Akapitzlist"/>
        <w:numPr>
          <w:ilvl w:val="0"/>
          <w:numId w:val="6"/>
        </w:numPr>
        <w:tabs>
          <w:tab w:val="left" w:pos="809"/>
        </w:tabs>
        <w:spacing w:before="107" w:line="268" w:lineRule="auto"/>
        <w:ind w:right="124" w:firstLine="0"/>
      </w:pPr>
      <w:r>
        <w:lastRenderedPageBreak/>
        <w:t>W przypadku ustawowej zmiany podatku VAT na usługi objęte niniejszą umową, Zamawiający dopuszcza zmianę ceny wynikającej ze zmiany tego</w:t>
      </w:r>
      <w:r>
        <w:rPr>
          <w:spacing w:val="-12"/>
        </w:rPr>
        <w:t xml:space="preserve"> </w:t>
      </w:r>
      <w:r>
        <w:t>podatku.</w:t>
      </w:r>
    </w:p>
    <w:p w:rsidR="004E6D3B" w:rsidRDefault="004E6D3B" w:rsidP="004E6D3B">
      <w:pPr>
        <w:tabs>
          <w:tab w:val="left" w:pos="809"/>
        </w:tabs>
        <w:spacing w:before="107" w:line="268" w:lineRule="auto"/>
        <w:ind w:right="124"/>
      </w:pPr>
    </w:p>
    <w:p w:rsidR="004E6D3B" w:rsidRDefault="004E6D3B" w:rsidP="004E6D3B">
      <w:pPr>
        <w:tabs>
          <w:tab w:val="left" w:pos="809"/>
        </w:tabs>
        <w:spacing w:before="71"/>
        <w:ind w:left="347"/>
      </w:pPr>
      <w:r>
        <w:t>Zmiany, o których mowa w ust. 3 zostaną wprowadzone aneksem do niniejszej</w:t>
      </w:r>
      <w:r w:rsidRPr="004E6D3B">
        <w:rPr>
          <w:spacing w:val="-12"/>
        </w:rPr>
        <w:t xml:space="preserve"> </w:t>
      </w:r>
      <w:r>
        <w:t>umowy.</w:t>
      </w:r>
    </w:p>
    <w:p w:rsidR="004E6D3B" w:rsidRDefault="004E6D3B" w:rsidP="004E6D3B">
      <w:pPr>
        <w:pStyle w:val="Tekstpodstawowy"/>
        <w:rPr>
          <w:sz w:val="22"/>
          <w:szCs w:val="22"/>
        </w:rPr>
      </w:pPr>
    </w:p>
    <w:p w:rsidR="004E6D3B" w:rsidRDefault="004E6D3B" w:rsidP="004E6D3B">
      <w:pPr>
        <w:pStyle w:val="Heading2"/>
        <w:ind w:left="4783"/>
        <w:jc w:val="both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4E6D3B" w:rsidRDefault="004E6D3B" w:rsidP="004E6D3B">
      <w:pPr>
        <w:pStyle w:val="Akapitzlist"/>
        <w:numPr>
          <w:ilvl w:val="0"/>
          <w:numId w:val="7"/>
        </w:numPr>
        <w:tabs>
          <w:tab w:val="left" w:pos="809"/>
        </w:tabs>
        <w:spacing w:before="21" w:line="264" w:lineRule="auto"/>
        <w:ind w:right="127" w:firstLine="0"/>
      </w:pPr>
      <w:r>
        <w:t>Strony ustalają, że rozliczanie usług, o których mowa w § 1 odbywać się będzie w okresach miesięcznych.</w:t>
      </w:r>
    </w:p>
    <w:p w:rsidR="004E6D3B" w:rsidRDefault="004E6D3B" w:rsidP="004E6D3B">
      <w:pPr>
        <w:pStyle w:val="Akapitzlist"/>
        <w:numPr>
          <w:ilvl w:val="0"/>
          <w:numId w:val="7"/>
        </w:numPr>
        <w:tabs>
          <w:tab w:val="left" w:pos="809"/>
        </w:tabs>
        <w:spacing w:before="95" w:line="264" w:lineRule="auto"/>
        <w:ind w:right="117" w:firstLine="0"/>
      </w:pPr>
      <w:r>
        <w:t>Wysokość miesięcznego wynagrodzenia przysługującego Wykonawcy dla usług stanowi iloczyn liczby wydanych posiłków w danym miesiącu i zaoferowanej ceny jednostkowej określonej w § 3 ust. 1</w:t>
      </w:r>
    </w:p>
    <w:p w:rsidR="004E6D3B" w:rsidRDefault="004E6D3B" w:rsidP="004E6D3B">
      <w:pPr>
        <w:pStyle w:val="Akapitzlist"/>
        <w:numPr>
          <w:ilvl w:val="0"/>
          <w:numId w:val="7"/>
        </w:numPr>
        <w:tabs>
          <w:tab w:val="left" w:pos="809"/>
        </w:tabs>
        <w:spacing w:before="96" w:line="266" w:lineRule="auto"/>
        <w:ind w:right="125" w:firstLine="0"/>
      </w:pPr>
      <w:r>
        <w:t>W przypadku niespełnienia przez wykonawcę wymogów i standardów jakościowych (obiady niezgodne</w:t>
      </w:r>
      <w:r>
        <w:rPr>
          <w:spacing w:val="-16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zamówieniem,</w:t>
      </w:r>
      <w:r>
        <w:rPr>
          <w:spacing w:val="-16"/>
        </w:rPr>
        <w:t xml:space="preserve"> </w:t>
      </w:r>
      <w:r>
        <w:t>nieświeże,</w:t>
      </w:r>
      <w:r>
        <w:rPr>
          <w:spacing w:val="-16"/>
        </w:rPr>
        <w:t xml:space="preserve"> </w:t>
      </w:r>
      <w:r>
        <w:t>niepełnowartościowe)</w:t>
      </w:r>
      <w:r>
        <w:rPr>
          <w:spacing w:val="-16"/>
        </w:rPr>
        <w:t xml:space="preserve"> </w:t>
      </w:r>
      <w:r>
        <w:t>Wykonawca</w:t>
      </w:r>
      <w:r>
        <w:rPr>
          <w:spacing w:val="-15"/>
        </w:rPr>
        <w:t xml:space="preserve"> </w:t>
      </w:r>
      <w:r>
        <w:t>zapłaci</w:t>
      </w:r>
      <w:r>
        <w:rPr>
          <w:spacing w:val="-16"/>
        </w:rPr>
        <w:t xml:space="preserve"> </w:t>
      </w:r>
      <w:r>
        <w:t>Zamawiającego</w:t>
      </w:r>
      <w:r>
        <w:rPr>
          <w:spacing w:val="-16"/>
        </w:rPr>
        <w:t xml:space="preserve"> </w:t>
      </w:r>
      <w:r>
        <w:t>karę umowy w wysokości dwukrotności ceny brutto dostarczonego posiłku z danego</w:t>
      </w:r>
      <w:r>
        <w:rPr>
          <w:spacing w:val="-16"/>
        </w:rPr>
        <w:t xml:space="preserve"> </w:t>
      </w:r>
      <w:r>
        <w:t>dnia.</w:t>
      </w:r>
    </w:p>
    <w:p w:rsidR="004E6D3B" w:rsidRDefault="004E6D3B" w:rsidP="004E6D3B">
      <w:pPr>
        <w:pStyle w:val="Akapitzlist"/>
        <w:numPr>
          <w:ilvl w:val="0"/>
          <w:numId w:val="7"/>
        </w:numPr>
        <w:tabs>
          <w:tab w:val="left" w:pos="809"/>
        </w:tabs>
        <w:spacing w:before="91" w:line="266" w:lineRule="auto"/>
        <w:ind w:right="118" w:firstLine="0"/>
      </w:pPr>
      <w:r>
        <w:t xml:space="preserve">W przypadku zaistniałych okoliczności, o których mowa w </w:t>
      </w:r>
      <w:r>
        <w:rPr>
          <w:b/>
        </w:rPr>
        <w:t xml:space="preserve">§ </w:t>
      </w:r>
      <w:r>
        <w:t>5 ust. 3. Kwoty wynikające z kary umownej, należne zamawiającemu potrącone będą z bieżących faktur za usługę cateringową wystawionych przez</w:t>
      </w:r>
      <w:r>
        <w:rPr>
          <w:spacing w:val="-3"/>
        </w:rPr>
        <w:t xml:space="preserve"> </w:t>
      </w:r>
      <w:r>
        <w:t>wykonawcę.</w:t>
      </w:r>
    </w:p>
    <w:p w:rsidR="004E6D3B" w:rsidRDefault="004E6D3B" w:rsidP="004E6D3B">
      <w:pPr>
        <w:pStyle w:val="Akapitzlist"/>
        <w:numPr>
          <w:ilvl w:val="0"/>
          <w:numId w:val="7"/>
        </w:numPr>
        <w:tabs>
          <w:tab w:val="left" w:pos="809"/>
        </w:tabs>
        <w:spacing w:before="86" w:line="266" w:lineRule="auto"/>
        <w:ind w:right="121" w:firstLine="0"/>
      </w:pPr>
      <w:r>
        <w:t>Zamawiający zastrzega sobie prawo do zmiany liczby przygotowywanych posiłków, w stosunku do szacunkowej liczby, o której mowa w zapytaniu ofertowym, z zastrzeżeniem, że liczba ta w ciągu roku szkolnego może ulec zmianie – zmniejszeniu lub zwiększeniu do 40</w:t>
      </w:r>
      <w:r>
        <w:rPr>
          <w:spacing w:val="-6"/>
        </w:rPr>
        <w:t xml:space="preserve"> </w:t>
      </w:r>
      <w:r>
        <w:t>%.</w:t>
      </w:r>
    </w:p>
    <w:p w:rsidR="004E6D3B" w:rsidRDefault="004E6D3B" w:rsidP="004E6D3B">
      <w:pPr>
        <w:pStyle w:val="Akapitzlist"/>
        <w:numPr>
          <w:ilvl w:val="0"/>
          <w:numId w:val="7"/>
        </w:numPr>
        <w:tabs>
          <w:tab w:val="left" w:pos="809"/>
        </w:tabs>
        <w:spacing w:before="133"/>
        <w:ind w:left="808" w:hanging="481"/>
      </w:pPr>
      <w:r>
        <w:t>Wykonawca zobowiązuje się do przedstawiania Zamawiającemu jadłospisu</w:t>
      </w:r>
      <w:r>
        <w:rPr>
          <w:spacing w:val="-9"/>
        </w:rPr>
        <w:t xml:space="preserve"> </w:t>
      </w:r>
      <w:r>
        <w:t>posiłków.</w:t>
      </w:r>
    </w:p>
    <w:p w:rsidR="004E6D3B" w:rsidRDefault="004E6D3B" w:rsidP="004E6D3B">
      <w:pPr>
        <w:pStyle w:val="Akapitzlist"/>
        <w:numPr>
          <w:ilvl w:val="0"/>
          <w:numId w:val="7"/>
        </w:numPr>
        <w:tabs>
          <w:tab w:val="left" w:pos="809"/>
        </w:tabs>
        <w:spacing w:before="173"/>
        <w:ind w:left="808" w:hanging="481"/>
      </w:pPr>
      <w:r>
        <w:t>Wykonawca będzie ustalał jadłospis w oparciu o założenia zawarte w zapytaniu</w:t>
      </w:r>
      <w:r>
        <w:rPr>
          <w:spacing w:val="-20"/>
        </w:rPr>
        <w:t xml:space="preserve"> </w:t>
      </w:r>
      <w:r>
        <w:t>ofertowym</w:t>
      </w:r>
    </w:p>
    <w:p w:rsidR="004E6D3B" w:rsidRDefault="004E6D3B" w:rsidP="004E6D3B">
      <w:pPr>
        <w:pStyle w:val="Tekstpodstawowy"/>
        <w:rPr>
          <w:sz w:val="22"/>
          <w:szCs w:val="22"/>
        </w:rPr>
      </w:pPr>
    </w:p>
    <w:p w:rsidR="004E6D3B" w:rsidRDefault="004E6D3B" w:rsidP="004E6D3B">
      <w:pPr>
        <w:pStyle w:val="Tekstpodstawowy"/>
        <w:spacing w:before="10"/>
        <w:rPr>
          <w:sz w:val="22"/>
          <w:szCs w:val="22"/>
        </w:rPr>
      </w:pPr>
    </w:p>
    <w:p w:rsidR="004E6D3B" w:rsidRDefault="004E6D3B" w:rsidP="004E6D3B">
      <w:pPr>
        <w:pStyle w:val="Heading2"/>
        <w:ind w:left="4783"/>
        <w:jc w:val="both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4E6D3B" w:rsidRDefault="004E6D3B" w:rsidP="004E6D3B">
      <w:pPr>
        <w:pStyle w:val="Akapitzlist"/>
        <w:numPr>
          <w:ilvl w:val="0"/>
          <w:numId w:val="8"/>
        </w:numPr>
        <w:tabs>
          <w:tab w:val="left" w:pos="809"/>
        </w:tabs>
        <w:spacing w:before="21"/>
      </w:pPr>
      <w:r>
        <w:t>Podstawą wypłaty wynagrodzenia będzie faktura VAT wystawiona przez Wykonawcę</w:t>
      </w:r>
      <w:r>
        <w:rPr>
          <w:spacing w:val="-19"/>
        </w:rPr>
        <w:t xml:space="preserve"> </w:t>
      </w:r>
      <w:r>
        <w:t>dla:</w:t>
      </w:r>
    </w:p>
    <w:p w:rsidR="004E6D3B" w:rsidRDefault="004E6D3B" w:rsidP="004E6D3B">
      <w:pPr>
        <w:pStyle w:val="Tekstpodstawowy"/>
        <w:spacing w:before="4"/>
        <w:rPr>
          <w:sz w:val="22"/>
          <w:szCs w:val="22"/>
        </w:rPr>
      </w:pPr>
    </w:p>
    <w:p w:rsidR="004E6D3B" w:rsidRDefault="004E6D3B" w:rsidP="004E6D3B">
      <w:pPr>
        <w:pStyle w:val="Heading2"/>
        <w:ind w:left="414"/>
        <w:rPr>
          <w:sz w:val="22"/>
          <w:szCs w:val="22"/>
        </w:rPr>
      </w:pPr>
      <w:r>
        <w:rPr>
          <w:sz w:val="22"/>
          <w:szCs w:val="22"/>
        </w:rPr>
        <w:t>Odbiorcy:</w:t>
      </w:r>
    </w:p>
    <w:p w:rsidR="004E6D3B" w:rsidRDefault="004E6D3B" w:rsidP="004E6D3B">
      <w:pPr>
        <w:pStyle w:val="Tekstpodstawowy"/>
        <w:spacing w:before="24"/>
        <w:ind w:left="414"/>
        <w:rPr>
          <w:sz w:val="22"/>
          <w:szCs w:val="22"/>
        </w:rPr>
      </w:pPr>
      <w:r>
        <w:rPr>
          <w:sz w:val="22"/>
          <w:szCs w:val="22"/>
        </w:rPr>
        <w:t>Gminnego Ośrodka Pomocy Społecznej w Raciążu, ul. 11 Listopada 20, 09 – 140 Raciąż.</w:t>
      </w:r>
    </w:p>
    <w:p w:rsidR="004E6D3B" w:rsidRDefault="004E6D3B" w:rsidP="004E6D3B">
      <w:pPr>
        <w:pStyle w:val="Tekstpodstawowy"/>
        <w:spacing w:before="3"/>
        <w:rPr>
          <w:sz w:val="22"/>
          <w:szCs w:val="22"/>
        </w:rPr>
      </w:pPr>
    </w:p>
    <w:p w:rsidR="004E6D3B" w:rsidRDefault="004E6D3B" w:rsidP="004E6D3B">
      <w:pPr>
        <w:pStyle w:val="Heading2"/>
        <w:spacing w:before="1"/>
        <w:ind w:left="414"/>
        <w:rPr>
          <w:sz w:val="22"/>
          <w:szCs w:val="22"/>
        </w:rPr>
      </w:pPr>
      <w:r>
        <w:rPr>
          <w:sz w:val="22"/>
          <w:szCs w:val="22"/>
        </w:rPr>
        <w:t>Nabywca:</w:t>
      </w:r>
    </w:p>
    <w:p w:rsidR="004E6D3B" w:rsidRDefault="004E6D3B" w:rsidP="004E6D3B">
      <w:pPr>
        <w:pStyle w:val="Tekstpodstawowy"/>
        <w:spacing w:before="23"/>
        <w:ind w:left="414"/>
        <w:rPr>
          <w:sz w:val="22"/>
          <w:szCs w:val="22"/>
        </w:rPr>
      </w:pPr>
      <w:r>
        <w:rPr>
          <w:sz w:val="22"/>
          <w:szCs w:val="22"/>
        </w:rPr>
        <w:t>Gmina Raciąż, ul. Kilińskiego 2, 09 – 140 Raciąż, NIP 567 178 55 45</w:t>
      </w:r>
    </w:p>
    <w:p w:rsidR="004E6D3B" w:rsidRDefault="004E6D3B" w:rsidP="004E6D3B">
      <w:pPr>
        <w:pStyle w:val="Tekstpodstawowy"/>
        <w:spacing w:before="11"/>
        <w:rPr>
          <w:sz w:val="22"/>
          <w:szCs w:val="22"/>
        </w:rPr>
      </w:pPr>
    </w:p>
    <w:p w:rsidR="004E6D3B" w:rsidRDefault="004E6D3B" w:rsidP="004E6D3B">
      <w:pPr>
        <w:pStyle w:val="Akapitzlist"/>
        <w:numPr>
          <w:ilvl w:val="0"/>
          <w:numId w:val="8"/>
        </w:numPr>
        <w:tabs>
          <w:tab w:val="left" w:pos="809"/>
        </w:tabs>
        <w:spacing w:line="266" w:lineRule="auto"/>
        <w:ind w:left="321" w:right="117" w:firstLine="0"/>
      </w:pPr>
      <w:r>
        <w:t>Wynagrodzenie o którym mowa w ust. 1 płatne będzie miesięcznie, w terminie 14 dni od dnia otrzymania przez Zamawiającego prawidłowo wystawionej faktury potwierdzonej wykazem dzieci oraz liczbą wydanych posiłków przez Dyrektorów</w:t>
      </w:r>
      <w:r>
        <w:rPr>
          <w:spacing w:val="-7"/>
        </w:rPr>
        <w:t xml:space="preserve"> </w:t>
      </w:r>
      <w:r>
        <w:t>Szkół.</w:t>
      </w:r>
    </w:p>
    <w:p w:rsidR="004E6D3B" w:rsidRDefault="004E6D3B" w:rsidP="004E6D3B">
      <w:pPr>
        <w:pStyle w:val="Tekstpodstawowy"/>
        <w:spacing w:before="8"/>
        <w:rPr>
          <w:sz w:val="22"/>
          <w:szCs w:val="22"/>
        </w:rPr>
      </w:pPr>
    </w:p>
    <w:p w:rsidR="004E6D3B" w:rsidRDefault="004E6D3B" w:rsidP="004E6D3B">
      <w:pPr>
        <w:pStyle w:val="Heading2"/>
        <w:ind w:left="4783"/>
        <w:jc w:val="both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4E6D3B" w:rsidRDefault="004E6D3B" w:rsidP="004E6D3B">
      <w:pPr>
        <w:pStyle w:val="Tekstpodstawowy"/>
        <w:spacing w:before="7"/>
        <w:rPr>
          <w:b/>
          <w:sz w:val="22"/>
          <w:szCs w:val="22"/>
        </w:rPr>
      </w:pPr>
    </w:p>
    <w:p w:rsidR="004E6D3B" w:rsidRDefault="004E6D3B" w:rsidP="004E6D3B">
      <w:pPr>
        <w:pStyle w:val="Akapitzlist"/>
        <w:numPr>
          <w:ilvl w:val="0"/>
          <w:numId w:val="9"/>
        </w:numPr>
        <w:tabs>
          <w:tab w:val="left" w:pos="809"/>
        </w:tabs>
        <w:spacing w:before="1" w:line="266" w:lineRule="auto"/>
        <w:ind w:right="126" w:firstLine="0"/>
      </w:pPr>
      <w:r>
        <w:t>Zamawiający zastrzega sobie prawo do kontroli i badań sprawdzających jakość przygotowywanych posiłków, pod względem kaloryczności, gramatury, temperatury, zgodności z ustalonym jadłospisem,</w:t>
      </w:r>
      <w:r>
        <w:rPr>
          <w:spacing w:val="-1"/>
        </w:rPr>
        <w:t xml:space="preserve"> </w:t>
      </w:r>
      <w:r>
        <w:t>itp.</w:t>
      </w:r>
    </w:p>
    <w:p w:rsidR="004E6D3B" w:rsidRDefault="004E6D3B" w:rsidP="004E6D3B">
      <w:pPr>
        <w:pStyle w:val="Akapitzlist"/>
        <w:numPr>
          <w:ilvl w:val="0"/>
          <w:numId w:val="9"/>
        </w:numPr>
        <w:tabs>
          <w:tab w:val="left" w:pos="809"/>
        </w:tabs>
        <w:spacing w:before="215"/>
        <w:ind w:left="808" w:hanging="479"/>
      </w:pPr>
      <w:r>
        <w:t>Zamawiający nie ma obowiązku informowania Wykonawcy o terminie</w:t>
      </w:r>
      <w:r>
        <w:rPr>
          <w:spacing w:val="-13"/>
        </w:rPr>
        <w:t xml:space="preserve"> </w:t>
      </w:r>
      <w:r>
        <w:t>kontroli.</w:t>
      </w:r>
    </w:p>
    <w:p w:rsidR="004E6D3B" w:rsidRDefault="004E6D3B" w:rsidP="004E6D3B">
      <w:pPr>
        <w:pStyle w:val="Akapitzlist"/>
        <w:numPr>
          <w:ilvl w:val="0"/>
          <w:numId w:val="9"/>
        </w:numPr>
        <w:tabs>
          <w:tab w:val="left" w:pos="809"/>
        </w:tabs>
        <w:spacing w:before="220" w:line="266" w:lineRule="auto"/>
        <w:ind w:right="126" w:firstLine="0"/>
      </w:pPr>
      <w:r>
        <w:t>Z przeprowadzonej kontroli zostanie sporządzony protokół, który Zamawiający udostępni Wykonawcy na jego</w:t>
      </w:r>
      <w:r>
        <w:rPr>
          <w:spacing w:val="-6"/>
        </w:rPr>
        <w:t xml:space="preserve"> </w:t>
      </w:r>
      <w:r>
        <w:t>prośbę.</w:t>
      </w:r>
    </w:p>
    <w:p w:rsidR="004E6D3B" w:rsidRDefault="004E6D3B" w:rsidP="004E6D3B">
      <w:pPr>
        <w:tabs>
          <w:tab w:val="left" w:pos="809"/>
        </w:tabs>
        <w:spacing w:before="107" w:line="268" w:lineRule="auto"/>
        <w:ind w:right="124"/>
        <w:sectPr w:rsidR="004E6D3B">
          <w:pgSz w:w="11910" w:h="16840"/>
          <w:pgMar w:top="1340" w:right="1000" w:bottom="280" w:left="1040" w:header="708" w:footer="708" w:gutter="0"/>
          <w:cols w:space="708"/>
        </w:sectPr>
      </w:pPr>
    </w:p>
    <w:p w:rsidR="004E6D3B" w:rsidRDefault="004E6D3B" w:rsidP="004E6D3B">
      <w:pPr>
        <w:pStyle w:val="Heading2"/>
        <w:spacing w:before="73"/>
        <w:ind w:left="4783"/>
        <w:rPr>
          <w:sz w:val="22"/>
          <w:szCs w:val="22"/>
        </w:rPr>
      </w:pPr>
      <w:r>
        <w:rPr>
          <w:sz w:val="22"/>
          <w:szCs w:val="22"/>
        </w:rPr>
        <w:lastRenderedPageBreak/>
        <w:t>§ 7</w:t>
      </w:r>
    </w:p>
    <w:p w:rsidR="004E6D3B" w:rsidRDefault="004E6D3B" w:rsidP="004E6D3B">
      <w:pPr>
        <w:pStyle w:val="Akapitzlist"/>
        <w:numPr>
          <w:ilvl w:val="0"/>
          <w:numId w:val="10"/>
        </w:numPr>
        <w:tabs>
          <w:tab w:val="left" w:pos="809"/>
        </w:tabs>
        <w:spacing w:before="21"/>
      </w:pPr>
      <w:r>
        <w:t>Umowę zawarto na czas okr</w:t>
      </w:r>
      <w:r w:rsidR="00486FAD">
        <w:t>eślony tj. od 02.01.2024r. do 23</w:t>
      </w:r>
      <w:r>
        <w:t>.12.2024</w:t>
      </w:r>
      <w:r>
        <w:rPr>
          <w:spacing w:val="-5"/>
        </w:rPr>
        <w:t xml:space="preserve"> </w:t>
      </w:r>
      <w:r>
        <w:t>r.</w:t>
      </w:r>
    </w:p>
    <w:p w:rsidR="004E6D3B" w:rsidRDefault="004E6D3B" w:rsidP="004E6D3B">
      <w:pPr>
        <w:pStyle w:val="Akapitzlist"/>
        <w:numPr>
          <w:ilvl w:val="0"/>
          <w:numId w:val="10"/>
        </w:numPr>
        <w:tabs>
          <w:tab w:val="left" w:pos="809"/>
        </w:tabs>
        <w:spacing w:before="132"/>
      </w:pPr>
      <w:r>
        <w:t>Strony ustalają miesięczny okres wypowiedzenia niniejszej</w:t>
      </w:r>
      <w:r>
        <w:rPr>
          <w:spacing w:val="-11"/>
        </w:rPr>
        <w:t xml:space="preserve"> </w:t>
      </w:r>
      <w:r>
        <w:t>umowy.</w:t>
      </w:r>
    </w:p>
    <w:p w:rsidR="004E6D3B" w:rsidRDefault="004E6D3B" w:rsidP="004E6D3B">
      <w:pPr>
        <w:pStyle w:val="Akapitzlist"/>
        <w:numPr>
          <w:ilvl w:val="0"/>
          <w:numId w:val="10"/>
        </w:numPr>
        <w:tabs>
          <w:tab w:val="left" w:pos="809"/>
        </w:tabs>
        <w:spacing w:before="132" w:line="360" w:lineRule="auto"/>
        <w:ind w:left="333" w:right="130" w:firstLine="0"/>
      </w:pPr>
      <w:r>
        <w:t>Umowa niniejsza może ulec rozwiązaniu bez zachowania terminu wypowiedzenia, o którym mowa w ust. 2 w następujących</w:t>
      </w:r>
      <w:r>
        <w:rPr>
          <w:spacing w:val="-3"/>
        </w:rPr>
        <w:t xml:space="preserve"> </w:t>
      </w:r>
      <w:r>
        <w:t>wypadkach:</w:t>
      </w:r>
    </w:p>
    <w:p w:rsidR="004E6D3B" w:rsidRDefault="004E6D3B" w:rsidP="004E6D3B">
      <w:pPr>
        <w:pStyle w:val="Tekstpodstawowy"/>
        <w:spacing w:before="8"/>
        <w:rPr>
          <w:sz w:val="22"/>
          <w:szCs w:val="22"/>
        </w:rPr>
      </w:pPr>
    </w:p>
    <w:p w:rsidR="004E6D3B" w:rsidRDefault="004E6D3B" w:rsidP="004E6D3B">
      <w:pPr>
        <w:pStyle w:val="Akapitzlist"/>
        <w:numPr>
          <w:ilvl w:val="1"/>
          <w:numId w:val="10"/>
        </w:numPr>
        <w:tabs>
          <w:tab w:val="left" w:pos="1517"/>
        </w:tabs>
        <w:spacing w:before="1" w:line="264" w:lineRule="auto"/>
        <w:ind w:right="122" w:firstLine="0"/>
      </w:pPr>
      <w:r>
        <w:t xml:space="preserve">zasadnych co najmniej </w:t>
      </w:r>
      <w:r>
        <w:rPr>
          <w:b/>
        </w:rPr>
        <w:t xml:space="preserve">dwóch </w:t>
      </w:r>
      <w:r>
        <w:t>skarg osób korzystających z usług Wykonawcy, które zostaną uznane przez Zamawiającego za</w:t>
      </w:r>
      <w:r>
        <w:rPr>
          <w:spacing w:val="-3"/>
        </w:rPr>
        <w:t xml:space="preserve"> </w:t>
      </w:r>
      <w:r>
        <w:t>zasadne,</w:t>
      </w:r>
    </w:p>
    <w:p w:rsidR="004E6D3B" w:rsidRDefault="004E6D3B" w:rsidP="004E6D3B">
      <w:pPr>
        <w:pStyle w:val="Akapitzlist"/>
        <w:numPr>
          <w:ilvl w:val="1"/>
          <w:numId w:val="10"/>
        </w:numPr>
        <w:tabs>
          <w:tab w:val="left" w:pos="1517"/>
        </w:tabs>
        <w:spacing w:before="156"/>
        <w:ind w:left="1516" w:hanging="625"/>
      </w:pPr>
      <w:r>
        <w:t>naruszenia przez Wykonawcę zapisów zawartych w zapytaniu</w:t>
      </w:r>
      <w:r>
        <w:rPr>
          <w:spacing w:val="-9"/>
        </w:rPr>
        <w:t xml:space="preserve"> </w:t>
      </w:r>
      <w:r>
        <w:t>ofertowym,</w:t>
      </w:r>
    </w:p>
    <w:p w:rsidR="004E6D3B" w:rsidRDefault="004E6D3B" w:rsidP="004E6D3B">
      <w:pPr>
        <w:pStyle w:val="Akapitzlist"/>
        <w:numPr>
          <w:ilvl w:val="1"/>
          <w:numId w:val="10"/>
        </w:numPr>
        <w:tabs>
          <w:tab w:val="left" w:pos="1517"/>
        </w:tabs>
        <w:spacing w:before="192"/>
        <w:ind w:left="1516" w:hanging="625"/>
      </w:pPr>
      <w:r>
        <w:t>uniemożliwienia Zamawiającemu</w:t>
      </w:r>
      <w:r>
        <w:rPr>
          <w:spacing w:val="-1"/>
        </w:rPr>
        <w:t xml:space="preserve"> </w:t>
      </w:r>
      <w:r>
        <w:t>kontroli,</w:t>
      </w:r>
    </w:p>
    <w:p w:rsidR="004E6D3B" w:rsidRDefault="004E6D3B" w:rsidP="004E6D3B">
      <w:pPr>
        <w:pStyle w:val="Akapitzlist"/>
        <w:numPr>
          <w:ilvl w:val="1"/>
          <w:numId w:val="10"/>
        </w:numPr>
        <w:tabs>
          <w:tab w:val="left" w:pos="1517"/>
        </w:tabs>
        <w:spacing w:before="193" w:line="264" w:lineRule="auto"/>
        <w:ind w:right="126" w:firstLine="0"/>
      </w:pPr>
      <w:r>
        <w:t>stwierdzenie przez Zamawiającego, że Wykonawca nie wykonuje rzetelnie swoich obowiązków, a w szczególności stwierdzenia, że Wykonawca przygotowuje posiłki niezgodnie z ustalonym jadłospisem, posiłki mają za małą gramaturę,</w:t>
      </w:r>
      <w:r>
        <w:rPr>
          <w:spacing w:val="-12"/>
        </w:rPr>
        <w:t xml:space="preserve"> </w:t>
      </w:r>
      <w:r>
        <w:t>itp.</w:t>
      </w:r>
    </w:p>
    <w:p w:rsidR="004E6D3B" w:rsidRDefault="004E6D3B" w:rsidP="004E6D3B">
      <w:pPr>
        <w:pStyle w:val="Tekstpodstawowy"/>
        <w:rPr>
          <w:sz w:val="22"/>
          <w:szCs w:val="22"/>
        </w:rPr>
      </w:pPr>
    </w:p>
    <w:p w:rsidR="004E6D3B" w:rsidRDefault="004E6D3B" w:rsidP="004E6D3B">
      <w:pPr>
        <w:pStyle w:val="Tekstpodstawowy"/>
        <w:spacing w:before="6"/>
        <w:rPr>
          <w:sz w:val="22"/>
          <w:szCs w:val="22"/>
        </w:rPr>
      </w:pPr>
    </w:p>
    <w:p w:rsidR="004E6D3B" w:rsidRDefault="004E6D3B" w:rsidP="004E6D3B">
      <w:pPr>
        <w:pStyle w:val="Heading2"/>
        <w:ind w:left="4783"/>
        <w:jc w:val="both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4E6D3B" w:rsidRDefault="004E6D3B" w:rsidP="004E6D3B">
      <w:pPr>
        <w:pStyle w:val="Akapitzlist"/>
        <w:numPr>
          <w:ilvl w:val="0"/>
          <w:numId w:val="11"/>
        </w:numPr>
        <w:tabs>
          <w:tab w:val="left" w:pos="809"/>
        </w:tabs>
        <w:spacing w:before="21"/>
        <w:ind w:hanging="481"/>
      </w:pPr>
      <w:r>
        <w:t>W</w:t>
      </w:r>
      <w:r>
        <w:rPr>
          <w:spacing w:val="-18"/>
        </w:rPr>
        <w:t xml:space="preserve"> </w:t>
      </w:r>
      <w:r>
        <w:t>sprawach</w:t>
      </w:r>
      <w:r>
        <w:rPr>
          <w:spacing w:val="-17"/>
        </w:rPr>
        <w:t xml:space="preserve"> </w:t>
      </w:r>
      <w:r>
        <w:t>nie</w:t>
      </w:r>
      <w:r>
        <w:rPr>
          <w:spacing w:val="-16"/>
        </w:rPr>
        <w:t xml:space="preserve"> </w:t>
      </w:r>
      <w:r>
        <w:t>uregulowanych</w:t>
      </w:r>
      <w:r>
        <w:rPr>
          <w:spacing w:val="-16"/>
        </w:rPr>
        <w:t xml:space="preserve"> </w:t>
      </w:r>
      <w:r>
        <w:t>niniejszą</w:t>
      </w:r>
      <w:r>
        <w:rPr>
          <w:spacing w:val="-16"/>
        </w:rPr>
        <w:t xml:space="preserve"> </w:t>
      </w:r>
      <w:r>
        <w:t>umową</w:t>
      </w:r>
      <w:r>
        <w:rPr>
          <w:spacing w:val="-18"/>
        </w:rPr>
        <w:t xml:space="preserve"> </w:t>
      </w:r>
      <w:r>
        <w:t>mają</w:t>
      </w:r>
      <w:r>
        <w:rPr>
          <w:spacing w:val="-15"/>
        </w:rPr>
        <w:t xml:space="preserve"> </w:t>
      </w:r>
      <w:r>
        <w:t>zastosowane</w:t>
      </w:r>
      <w:r>
        <w:rPr>
          <w:spacing w:val="-16"/>
        </w:rPr>
        <w:t xml:space="preserve"> </w:t>
      </w:r>
      <w:r>
        <w:t>przepisy</w:t>
      </w:r>
      <w:r>
        <w:rPr>
          <w:spacing w:val="-19"/>
        </w:rPr>
        <w:t xml:space="preserve"> </w:t>
      </w:r>
      <w:r>
        <w:t>Kodeksu</w:t>
      </w:r>
      <w:r>
        <w:rPr>
          <w:spacing w:val="-16"/>
        </w:rPr>
        <w:t xml:space="preserve"> </w:t>
      </w:r>
      <w:r>
        <w:t>cywilnego.</w:t>
      </w:r>
    </w:p>
    <w:p w:rsidR="004E6D3B" w:rsidRDefault="004E6D3B" w:rsidP="004E6D3B">
      <w:pPr>
        <w:pStyle w:val="Akapitzlist"/>
        <w:numPr>
          <w:ilvl w:val="0"/>
          <w:numId w:val="11"/>
        </w:numPr>
        <w:tabs>
          <w:tab w:val="left" w:pos="809"/>
        </w:tabs>
        <w:spacing w:before="124" w:line="264" w:lineRule="auto"/>
        <w:ind w:left="328" w:right="128" w:firstLine="0"/>
      </w:pPr>
      <w:r>
        <w:t>W przypadku gdy Strony nie dojdą do porozumienia, ewentualne spory związane z realizacją niniejszej umowy Strony podają pod rozstrzygnięcie Sądu Powszechnego właściwego miejscowo dla siedziby</w:t>
      </w:r>
      <w:r>
        <w:rPr>
          <w:spacing w:val="-4"/>
        </w:rPr>
        <w:t xml:space="preserve"> </w:t>
      </w:r>
      <w:r>
        <w:t>Zamawiającego.</w:t>
      </w:r>
    </w:p>
    <w:p w:rsidR="004E6D3B" w:rsidRDefault="004E6D3B" w:rsidP="004E6D3B">
      <w:pPr>
        <w:pStyle w:val="Akapitzlist"/>
        <w:numPr>
          <w:ilvl w:val="0"/>
          <w:numId w:val="11"/>
        </w:numPr>
        <w:tabs>
          <w:tab w:val="left" w:pos="809"/>
        </w:tabs>
        <w:spacing w:before="147" w:line="266" w:lineRule="auto"/>
        <w:ind w:left="328" w:right="125" w:firstLine="0"/>
      </w:pPr>
      <w:r>
        <w:t>Umowę sporządzono w dwóch jednobrzmiących egzemplarzach, po jednym egzemplarzu dla każdej ze</w:t>
      </w:r>
      <w:r>
        <w:rPr>
          <w:spacing w:val="-1"/>
        </w:rPr>
        <w:t xml:space="preserve"> </w:t>
      </w:r>
      <w:r>
        <w:t>stron.</w:t>
      </w:r>
    </w:p>
    <w:p w:rsidR="004E6D3B" w:rsidRDefault="004E6D3B" w:rsidP="004E6D3B">
      <w:pPr>
        <w:pStyle w:val="Tekstpodstawowy"/>
        <w:rPr>
          <w:sz w:val="22"/>
          <w:szCs w:val="22"/>
        </w:rPr>
      </w:pPr>
    </w:p>
    <w:p w:rsidR="004E6D3B" w:rsidRDefault="004E6D3B" w:rsidP="004E6D3B">
      <w:pPr>
        <w:pStyle w:val="Tekstpodstawowy"/>
        <w:rPr>
          <w:sz w:val="22"/>
          <w:szCs w:val="22"/>
        </w:rPr>
      </w:pPr>
    </w:p>
    <w:p w:rsidR="004E6D3B" w:rsidRDefault="004E6D3B" w:rsidP="004E6D3B">
      <w:pPr>
        <w:pStyle w:val="Tekstpodstawowy"/>
        <w:rPr>
          <w:sz w:val="22"/>
          <w:szCs w:val="22"/>
        </w:rPr>
      </w:pPr>
    </w:p>
    <w:p w:rsidR="004E6D3B" w:rsidRDefault="004E6D3B" w:rsidP="004E6D3B">
      <w:pPr>
        <w:pStyle w:val="Tekstpodstawowy"/>
        <w:rPr>
          <w:sz w:val="22"/>
          <w:szCs w:val="22"/>
        </w:rPr>
      </w:pPr>
    </w:p>
    <w:p w:rsidR="004E6D3B" w:rsidRDefault="004E6D3B" w:rsidP="004E6D3B">
      <w:pPr>
        <w:pStyle w:val="Tekstpodstawowy"/>
        <w:rPr>
          <w:sz w:val="22"/>
          <w:szCs w:val="22"/>
        </w:rPr>
      </w:pPr>
    </w:p>
    <w:p w:rsidR="004E6D3B" w:rsidRDefault="004E6D3B" w:rsidP="004E6D3B">
      <w:pPr>
        <w:pStyle w:val="Tekstpodstawowy"/>
        <w:rPr>
          <w:sz w:val="22"/>
          <w:szCs w:val="22"/>
        </w:rPr>
      </w:pPr>
    </w:p>
    <w:p w:rsidR="004E6D3B" w:rsidRDefault="004E6D3B" w:rsidP="004E6D3B">
      <w:pPr>
        <w:pStyle w:val="Tekstpodstawowy"/>
        <w:rPr>
          <w:sz w:val="22"/>
          <w:szCs w:val="22"/>
        </w:rPr>
      </w:pPr>
    </w:p>
    <w:p w:rsidR="004E6D3B" w:rsidRDefault="004E6D3B" w:rsidP="004E6D3B">
      <w:pPr>
        <w:pStyle w:val="Tekstpodstawowy"/>
        <w:rPr>
          <w:sz w:val="22"/>
          <w:szCs w:val="22"/>
        </w:rPr>
      </w:pPr>
    </w:p>
    <w:p w:rsidR="0006045D" w:rsidRDefault="004E6D3B" w:rsidP="004E6D3B">
      <w:pPr>
        <w:pStyle w:val="Tekstpodstawowy"/>
        <w:tabs>
          <w:tab w:val="left" w:pos="7339"/>
        </w:tabs>
        <w:spacing w:before="208"/>
        <w:ind w:left="446"/>
        <w:sectPr w:rsidR="0006045D">
          <w:pgSz w:w="11910" w:h="16840"/>
          <w:pgMar w:top="1040" w:right="1000" w:bottom="280" w:left="1040" w:header="708" w:footer="708" w:gutter="0"/>
          <w:cols w:space="708"/>
        </w:sectPr>
      </w:pPr>
      <w:r>
        <w:rPr>
          <w:sz w:val="22"/>
          <w:szCs w:val="22"/>
        </w:rPr>
        <w:t>ZAMAWIAJĄCY:</w:t>
      </w:r>
      <w:r>
        <w:rPr>
          <w:sz w:val="22"/>
          <w:szCs w:val="22"/>
        </w:rPr>
        <w:tab/>
        <w:t>WYKON</w:t>
      </w:r>
      <w:r>
        <w:t>AWCA</w:t>
      </w:r>
    </w:p>
    <w:p w:rsidR="00AE4ABC" w:rsidRDefault="00AE4ABC"/>
    <w:sectPr w:rsidR="00AE4ABC" w:rsidSect="00AE4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4FF"/>
    <w:multiLevelType w:val="hybridMultilevel"/>
    <w:tmpl w:val="2AC0606C"/>
    <w:lvl w:ilvl="0" w:tplc="7206B2A4">
      <w:numFmt w:val="bullet"/>
      <w:lvlText w:val="•"/>
      <w:lvlJc w:val="left"/>
      <w:pPr>
        <w:ind w:left="815" w:hanging="168"/>
      </w:pPr>
      <w:rPr>
        <w:rFonts w:ascii="Arial" w:eastAsia="Arial" w:hAnsi="Arial" w:cs="Arial" w:hint="default"/>
        <w:w w:val="142"/>
        <w:sz w:val="24"/>
        <w:szCs w:val="24"/>
        <w:lang w:val="pl-PL" w:eastAsia="en-US" w:bidi="ar-SA"/>
      </w:rPr>
    </w:lvl>
    <w:lvl w:ilvl="1" w:tplc="C3FAC584">
      <w:numFmt w:val="bullet"/>
      <w:lvlText w:val="•"/>
      <w:lvlJc w:val="left"/>
      <w:pPr>
        <w:ind w:left="1724" w:hanging="168"/>
      </w:pPr>
      <w:rPr>
        <w:lang w:val="pl-PL" w:eastAsia="en-US" w:bidi="ar-SA"/>
      </w:rPr>
    </w:lvl>
    <w:lvl w:ilvl="2" w:tplc="ED98654A">
      <w:numFmt w:val="bullet"/>
      <w:lvlText w:val="•"/>
      <w:lvlJc w:val="left"/>
      <w:pPr>
        <w:ind w:left="2629" w:hanging="168"/>
      </w:pPr>
      <w:rPr>
        <w:lang w:val="pl-PL" w:eastAsia="en-US" w:bidi="ar-SA"/>
      </w:rPr>
    </w:lvl>
    <w:lvl w:ilvl="3" w:tplc="596E4F96">
      <w:numFmt w:val="bullet"/>
      <w:lvlText w:val="•"/>
      <w:lvlJc w:val="left"/>
      <w:pPr>
        <w:ind w:left="3533" w:hanging="168"/>
      </w:pPr>
      <w:rPr>
        <w:lang w:val="pl-PL" w:eastAsia="en-US" w:bidi="ar-SA"/>
      </w:rPr>
    </w:lvl>
    <w:lvl w:ilvl="4" w:tplc="8696C140">
      <w:numFmt w:val="bullet"/>
      <w:lvlText w:val="•"/>
      <w:lvlJc w:val="left"/>
      <w:pPr>
        <w:ind w:left="4438" w:hanging="168"/>
      </w:pPr>
      <w:rPr>
        <w:lang w:val="pl-PL" w:eastAsia="en-US" w:bidi="ar-SA"/>
      </w:rPr>
    </w:lvl>
    <w:lvl w:ilvl="5" w:tplc="69BCAE04">
      <w:numFmt w:val="bullet"/>
      <w:lvlText w:val="•"/>
      <w:lvlJc w:val="left"/>
      <w:pPr>
        <w:ind w:left="5343" w:hanging="168"/>
      </w:pPr>
      <w:rPr>
        <w:lang w:val="pl-PL" w:eastAsia="en-US" w:bidi="ar-SA"/>
      </w:rPr>
    </w:lvl>
    <w:lvl w:ilvl="6" w:tplc="5D0CEC0C">
      <w:numFmt w:val="bullet"/>
      <w:lvlText w:val="•"/>
      <w:lvlJc w:val="left"/>
      <w:pPr>
        <w:ind w:left="6247" w:hanging="168"/>
      </w:pPr>
      <w:rPr>
        <w:lang w:val="pl-PL" w:eastAsia="en-US" w:bidi="ar-SA"/>
      </w:rPr>
    </w:lvl>
    <w:lvl w:ilvl="7" w:tplc="07F834AC">
      <w:numFmt w:val="bullet"/>
      <w:lvlText w:val="•"/>
      <w:lvlJc w:val="left"/>
      <w:pPr>
        <w:ind w:left="7152" w:hanging="168"/>
      </w:pPr>
      <w:rPr>
        <w:lang w:val="pl-PL" w:eastAsia="en-US" w:bidi="ar-SA"/>
      </w:rPr>
    </w:lvl>
    <w:lvl w:ilvl="8" w:tplc="F926E8DA">
      <w:numFmt w:val="bullet"/>
      <w:lvlText w:val="•"/>
      <w:lvlJc w:val="left"/>
      <w:pPr>
        <w:ind w:left="8057" w:hanging="168"/>
      </w:pPr>
      <w:rPr>
        <w:lang w:val="pl-PL" w:eastAsia="en-US" w:bidi="ar-SA"/>
      </w:rPr>
    </w:lvl>
  </w:abstractNum>
  <w:abstractNum w:abstractNumId="1">
    <w:nsid w:val="11A76FF0"/>
    <w:multiLevelType w:val="hybridMultilevel"/>
    <w:tmpl w:val="0EAE9D02"/>
    <w:lvl w:ilvl="0" w:tplc="DB50066C">
      <w:start w:val="1"/>
      <w:numFmt w:val="decimal"/>
      <w:lvlText w:val="%1."/>
      <w:lvlJc w:val="left"/>
      <w:pPr>
        <w:ind w:left="330" w:hanging="47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1" w:tplc="C7301FE8">
      <w:numFmt w:val="bullet"/>
      <w:lvlText w:val="•"/>
      <w:lvlJc w:val="left"/>
      <w:pPr>
        <w:ind w:left="1292" w:hanging="478"/>
      </w:pPr>
      <w:rPr>
        <w:lang w:val="pl-PL" w:eastAsia="en-US" w:bidi="ar-SA"/>
      </w:rPr>
    </w:lvl>
    <w:lvl w:ilvl="2" w:tplc="4E629A94">
      <w:numFmt w:val="bullet"/>
      <w:lvlText w:val="•"/>
      <w:lvlJc w:val="left"/>
      <w:pPr>
        <w:ind w:left="2245" w:hanging="478"/>
      </w:pPr>
      <w:rPr>
        <w:lang w:val="pl-PL" w:eastAsia="en-US" w:bidi="ar-SA"/>
      </w:rPr>
    </w:lvl>
    <w:lvl w:ilvl="3" w:tplc="CFAA4D2C">
      <w:numFmt w:val="bullet"/>
      <w:lvlText w:val="•"/>
      <w:lvlJc w:val="left"/>
      <w:pPr>
        <w:ind w:left="3197" w:hanging="478"/>
      </w:pPr>
      <w:rPr>
        <w:lang w:val="pl-PL" w:eastAsia="en-US" w:bidi="ar-SA"/>
      </w:rPr>
    </w:lvl>
    <w:lvl w:ilvl="4" w:tplc="F386DFF0">
      <w:numFmt w:val="bullet"/>
      <w:lvlText w:val="•"/>
      <w:lvlJc w:val="left"/>
      <w:pPr>
        <w:ind w:left="4150" w:hanging="478"/>
      </w:pPr>
      <w:rPr>
        <w:lang w:val="pl-PL" w:eastAsia="en-US" w:bidi="ar-SA"/>
      </w:rPr>
    </w:lvl>
    <w:lvl w:ilvl="5" w:tplc="B7F004B2">
      <w:numFmt w:val="bullet"/>
      <w:lvlText w:val="•"/>
      <w:lvlJc w:val="left"/>
      <w:pPr>
        <w:ind w:left="5103" w:hanging="478"/>
      </w:pPr>
      <w:rPr>
        <w:lang w:val="pl-PL" w:eastAsia="en-US" w:bidi="ar-SA"/>
      </w:rPr>
    </w:lvl>
    <w:lvl w:ilvl="6" w:tplc="5CBAC72E">
      <w:numFmt w:val="bullet"/>
      <w:lvlText w:val="•"/>
      <w:lvlJc w:val="left"/>
      <w:pPr>
        <w:ind w:left="6055" w:hanging="478"/>
      </w:pPr>
      <w:rPr>
        <w:lang w:val="pl-PL" w:eastAsia="en-US" w:bidi="ar-SA"/>
      </w:rPr>
    </w:lvl>
    <w:lvl w:ilvl="7" w:tplc="C4EAF860">
      <w:numFmt w:val="bullet"/>
      <w:lvlText w:val="•"/>
      <w:lvlJc w:val="left"/>
      <w:pPr>
        <w:ind w:left="7008" w:hanging="478"/>
      </w:pPr>
      <w:rPr>
        <w:lang w:val="pl-PL" w:eastAsia="en-US" w:bidi="ar-SA"/>
      </w:rPr>
    </w:lvl>
    <w:lvl w:ilvl="8" w:tplc="37869A56">
      <w:numFmt w:val="bullet"/>
      <w:lvlText w:val="•"/>
      <w:lvlJc w:val="left"/>
      <w:pPr>
        <w:ind w:left="7961" w:hanging="478"/>
      </w:pPr>
      <w:rPr>
        <w:lang w:val="pl-PL" w:eastAsia="en-US" w:bidi="ar-SA"/>
      </w:rPr>
    </w:lvl>
  </w:abstractNum>
  <w:abstractNum w:abstractNumId="2">
    <w:nsid w:val="26E726B0"/>
    <w:multiLevelType w:val="hybridMultilevel"/>
    <w:tmpl w:val="AE5450B8"/>
    <w:lvl w:ilvl="0" w:tplc="FCE8186C">
      <w:start w:val="1"/>
      <w:numFmt w:val="decimal"/>
      <w:lvlText w:val="%1."/>
      <w:lvlJc w:val="left"/>
      <w:pPr>
        <w:ind w:left="424" w:hanging="25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926CAAC">
      <w:numFmt w:val="bullet"/>
      <w:lvlText w:val="-"/>
      <w:lvlJc w:val="left"/>
      <w:pPr>
        <w:ind w:left="6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DAFEEEC6">
      <w:numFmt w:val="bullet"/>
      <w:lvlText w:val="•"/>
      <w:lvlJc w:val="left"/>
      <w:pPr>
        <w:ind w:left="1682" w:hanging="140"/>
      </w:pPr>
      <w:rPr>
        <w:rFonts w:hint="default"/>
        <w:lang w:val="pl-PL" w:eastAsia="en-US" w:bidi="ar-SA"/>
      </w:rPr>
    </w:lvl>
    <w:lvl w:ilvl="3" w:tplc="C742DA32">
      <w:numFmt w:val="bullet"/>
      <w:lvlText w:val="•"/>
      <w:lvlJc w:val="left"/>
      <w:pPr>
        <w:ind w:left="2705" w:hanging="140"/>
      </w:pPr>
      <w:rPr>
        <w:rFonts w:hint="default"/>
        <w:lang w:val="pl-PL" w:eastAsia="en-US" w:bidi="ar-SA"/>
      </w:rPr>
    </w:lvl>
    <w:lvl w:ilvl="4" w:tplc="31B0B150">
      <w:numFmt w:val="bullet"/>
      <w:lvlText w:val="•"/>
      <w:lvlJc w:val="left"/>
      <w:pPr>
        <w:ind w:left="3728" w:hanging="140"/>
      </w:pPr>
      <w:rPr>
        <w:rFonts w:hint="default"/>
        <w:lang w:val="pl-PL" w:eastAsia="en-US" w:bidi="ar-SA"/>
      </w:rPr>
    </w:lvl>
    <w:lvl w:ilvl="5" w:tplc="DDA8335A">
      <w:numFmt w:val="bullet"/>
      <w:lvlText w:val="•"/>
      <w:lvlJc w:val="left"/>
      <w:pPr>
        <w:ind w:left="4751" w:hanging="140"/>
      </w:pPr>
      <w:rPr>
        <w:rFonts w:hint="default"/>
        <w:lang w:val="pl-PL" w:eastAsia="en-US" w:bidi="ar-SA"/>
      </w:rPr>
    </w:lvl>
    <w:lvl w:ilvl="6" w:tplc="49EAF070">
      <w:numFmt w:val="bullet"/>
      <w:lvlText w:val="•"/>
      <w:lvlJc w:val="left"/>
      <w:pPr>
        <w:ind w:left="5774" w:hanging="140"/>
      </w:pPr>
      <w:rPr>
        <w:rFonts w:hint="default"/>
        <w:lang w:val="pl-PL" w:eastAsia="en-US" w:bidi="ar-SA"/>
      </w:rPr>
    </w:lvl>
    <w:lvl w:ilvl="7" w:tplc="93D61560">
      <w:numFmt w:val="bullet"/>
      <w:lvlText w:val="•"/>
      <w:lvlJc w:val="left"/>
      <w:pPr>
        <w:ind w:left="6797" w:hanging="140"/>
      </w:pPr>
      <w:rPr>
        <w:rFonts w:hint="default"/>
        <w:lang w:val="pl-PL" w:eastAsia="en-US" w:bidi="ar-SA"/>
      </w:rPr>
    </w:lvl>
    <w:lvl w:ilvl="8" w:tplc="4FB4153E">
      <w:numFmt w:val="bullet"/>
      <w:lvlText w:val="•"/>
      <w:lvlJc w:val="left"/>
      <w:pPr>
        <w:ind w:left="7820" w:hanging="140"/>
      </w:pPr>
      <w:rPr>
        <w:rFonts w:hint="default"/>
        <w:lang w:val="pl-PL" w:eastAsia="en-US" w:bidi="ar-SA"/>
      </w:rPr>
    </w:lvl>
  </w:abstractNum>
  <w:abstractNum w:abstractNumId="3">
    <w:nsid w:val="270808DD"/>
    <w:multiLevelType w:val="hybridMultilevel"/>
    <w:tmpl w:val="578E369E"/>
    <w:lvl w:ilvl="0" w:tplc="A64054BC">
      <w:start w:val="1"/>
      <w:numFmt w:val="decimal"/>
      <w:lvlText w:val="%1."/>
      <w:lvlJc w:val="left"/>
      <w:pPr>
        <w:ind w:left="808" w:hanging="4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BF0AFB2">
      <w:numFmt w:val="bullet"/>
      <w:lvlText w:val="•"/>
      <w:lvlJc w:val="left"/>
      <w:pPr>
        <w:ind w:left="1706" w:hanging="488"/>
      </w:pPr>
      <w:rPr>
        <w:lang w:val="pl-PL" w:eastAsia="en-US" w:bidi="ar-SA"/>
      </w:rPr>
    </w:lvl>
    <w:lvl w:ilvl="2" w:tplc="B928DABE">
      <w:numFmt w:val="bullet"/>
      <w:lvlText w:val="•"/>
      <w:lvlJc w:val="left"/>
      <w:pPr>
        <w:ind w:left="2613" w:hanging="488"/>
      </w:pPr>
      <w:rPr>
        <w:lang w:val="pl-PL" w:eastAsia="en-US" w:bidi="ar-SA"/>
      </w:rPr>
    </w:lvl>
    <w:lvl w:ilvl="3" w:tplc="2E70D480">
      <w:numFmt w:val="bullet"/>
      <w:lvlText w:val="•"/>
      <w:lvlJc w:val="left"/>
      <w:pPr>
        <w:ind w:left="3519" w:hanging="488"/>
      </w:pPr>
      <w:rPr>
        <w:lang w:val="pl-PL" w:eastAsia="en-US" w:bidi="ar-SA"/>
      </w:rPr>
    </w:lvl>
    <w:lvl w:ilvl="4" w:tplc="E174A808">
      <w:numFmt w:val="bullet"/>
      <w:lvlText w:val="•"/>
      <w:lvlJc w:val="left"/>
      <w:pPr>
        <w:ind w:left="4426" w:hanging="488"/>
      </w:pPr>
      <w:rPr>
        <w:lang w:val="pl-PL" w:eastAsia="en-US" w:bidi="ar-SA"/>
      </w:rPr>
    </w:lvl>
    <w:lvl w:ilvl="5" w:tplc="BA2E13F8">
      <w:numFmt w:val="bullet"/>
      <w:lvlText w:val="•"/>
      <w:lvlJc w:val="left"/>
      <w:pPr>
        <w:ind w:left="5333" w:hanging="488"/>
      </w:pPr>
      <w:rPr>
        <w:lang w:val="pl-PL" w:eastAsia="en-US" w:bidi="ar-SA"/>
      </w:rPr>
    </w:lvl>
    <w:lvl w:ilvl="6" w:tplc="89F28770">
      <w:numFmt w:val="bullet"/>
      <w:lvlText w:val="•"/>
      <w:lvlJc w:val="left"/>
      <w:pPr>
        <w:ind w:left="6239" w:hanging="488"/>
      </w:pPr>
      <w:rPr>
        <w:lang w:val="pl-PL" w:eastAsia="en-US" w:bidi="ar-SA"/>
      </w:rPr>
    </w:lvl>
    <w:lvl w:ilvl="7" w:tplc="5C9E6E08">
      <w:numFmt w:val="bullet"/>
      <w:lvlText w:val="•"/>
      <w:lvlJc w:val="left"/>
      <w:pPr>
        <w:ind w:left="7146" w:hanging="488"/>
      </w:pPr>
      <w:rPr>
        <w:lang w:val="pl-PL" w:eastAsia="en-US" w:bidi="ar-SA"/>
      </w:rPr>
    </w:lvl>
    <w:lvl w:ilvl="8" w:tplc="92B0D0CA">
      <w:numFmt w:val="bullet"/>
      <w:lvlText w:val="•"/>
      <w:lvlJc w:val="left"/>
      <w:pPr>
        <w:ind w:left="8053" w:hanging="488"/>
      </w:pPr>
      <w:rPr>
        <w:lang w:val="pl-PL" w:eastAsia="en-US" w:bidi="ar-SA"/>
      </w:rPr>
    </w:lvl>
  </w:abstractNum>
  <w:abstractNum w:abstractNumId="4">
    <w:nsid w:val="2923634D"/>
    <w:multiLevelType w:val="hybridMultilevel"/>
    <w:tmpl w:val="ADA2D158"/>
    <w:lvl w:ilvl="0" w:tplc="96B2C810">
      <w:start w:val="1"/>
      <w:numFmt w:val="decimal"/>
      <w:lvlText w:val="%1."/>
      <w:lvlJc w:val="left"/>
      <w:pPr>
        <w:ind w:left="1516" w:hanging="5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1" w:tplc="8318D58C">
      <w:start w:val="1"/>
      <w:numFmt w:val="lowerLetter"/>
      <w:lvlText w:val="%2)"/>
      <w:lvlJc w:val="left"/>
      <w:pPr>
        <w:ind w:left="1516" w:hanging="20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2" w:tplc="0324EA64">
      <w:numFmt w:val="bullet"/>
      <w:lvlText w:val="•"/>
      <w:lvlJc w:val="left"/>
      <w:pPr>
        <w:ind w:left="3189" w:hanging="207"/>
      </w:pPr>
      <w:rPr>
        <w:lang w:val="pl-PL" w:eastAsia="en-US" w:bidi="ar-SA"/>
      </w:rPr>
    </w:lvl>
    <w:lvl w:ilvl="3" w:tplc="89284040">
      <w:numFmt w:val="bullet"/>
      <w:lvlText w:val="•"/>
      <w:lvlJc w:val="left"/>
      <w:pPr>
        <w:ind w:left="4023" w:hanging="207"/>
      </w:pPr>
      <w:rPr>
        <w:lang w:val="pl-PL" w:eastAsia="en-US" w:bidi="ar-SA"/>
      </w:rPr>
    </w:lvl>
    <w:lvl w:ilvl="4" w:tplc="5BFE9470">
      <w:numFmt w:val="bullet"/>
      <w:lvlText w:val="•"/>
      <w:lvlJc w:val="left"/>
      <w:pPr>
        <w:ind w:left="4858" w:hanging="207"/>
      </w:pPr>
      <w:rPr>
        <w:lang w:val="pl-PL" w:eastAsia="en-US" w:bidi="ar-SA"/>
      </w:rPr>
    </w:lvl>
    <w:lvl w:ilvl="5" w:tplc="1EE0C508">
      <w:numFmt w:val="bullet"/>
      <w:lvlText w:val="•"/>
      <w:lvlJc w:val="left"/>
      <w:pPr>
        <w:ind w:left="5693" w:hanging="207"/>
      </w:pPr>
      <w:rPr>
        <w:lang w:val="pl-PL" w:eastAsia="en-US" w:bidi="ar-SA"/>
      </w:rPr>
    </w:lvl>
    <w:lvl w:ilvl="6" w:tplc="657E1AE2">
      <w:numFmt w:val="bullet"/>
      <w:lvlText w:val="•"/>
      <w:lvlJc w:val="left"/>
      <w:pPr>
        <w:ind w:left="6527" w:hanging="207"/>
      </w:pPr>
      <w:rPr>
        <w:lang w:val="pl-PL" w:eastAsia="en-US" w:bidi="ar-SA"/>
      </w:rPr>
    </w:lvl>
    <w:lvl w:ilvl="7" w:tplc="CB32FC6C">
      <w:numFmt w:val="bullet"/>
      <w:lvlText w:val="•"/>
      <w:lvlJc w:val="left"/>
      <w:pPr>
        <w:ind w:left="7362" w:hanging="207"/>
      </w:pPr>
      <w:rPr>
        <w:lang w:val="pl-PL" w:eastAsia="en-US" w:bidi="ar-SA"/>
      </w:rPr>
    </w:lvl>
    <w:lvl w:ilvl="8" w:tplc="5BCC1BCE">
      <w:numFmt w:val="bullet"/>
      <w:lvlText w:val="•"/>
      <w:lvlJc w:val="left"/>
      <w:pPr>
        <w:ind w:left="8197" w:hanging="207"/>
      </w:pPr>
      <w:rPr>
        <w:lang w:val="pl-PL" w:eastAsia="en-US" w:bidi="ar-SA"/>
      </w:rPr>
    </w:lvl>
  </w:abstractNum>
  <w:abstractNum w:abstractNumId="5">
    <w:nsid w:val="327872FC"/>
    <w:multiLevelType w:val="hybridMultilevel"/>
    <w:tmpl w:val="D7B86A2C"/>
    <w:lvl w:ilvl="0" w:tplc="8C38D156">
      <w:start w:val="1"/>
      <w:numFmt w:val="decimal"/>
      <w:lvlText w:val="%1."/>
      <w:lvlJc w:val="left"/>
      <w:pPr>
        <w:ind w:left="952" w:hanging="5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1" w:tplc="6C8C9030">
      <w:numFmt w:val="bullet"/>
      <w:lvlText w:val="•"/>
      <w:lvlJc w:val="left"/>
      <w:pPr>
        <w:ind w:left="1850" w:hanging="564"/>
      </w:pPr>
      <w:rPr>
        <w:lang w:val="pl-PL" w:eastAsia="en-US" w:bidi="ar-SA"/>
      </w:rPr>
    </w:lvl>
    <w:lvl w:ilvl="2" w:tplc="F8B61B26">
      <w:numFmt w:val="bullet"/>
      <w:lvlText w:val="•"/>
      <w:lvlJc w:val="left"/>
      <w:pPr>
        <w:ind w:left="2741" w:hanging="564"/>
      </w:pPr>
      <w:rPr>
        <w:lang w:val="pl-PL" w:eastAsia="en-US" w:bidi="ar-SA"/>
      </w:rPr>
    </w:lvl>
    <w:lvl w:ilvl="3" w:tplc="E2FA5368">
      <w:numFmt w:val="bullet"/>
      <w:lvlText w:val="•"/>
      <w:lvlJc w:val="left"/>
      <w:pPr>
        <w:ind w:left="3631" w:hanging="564"/>
      </w:pPr>
      <w:rPr>
        <w:lang w:val="pl-PL" w:eastAsia="en-US" w:bidi="ar-SA"/>
      </w:rPr>
    </w:lvl>
    <w:lvl w:ilvl="4" w:tplc="4844B2DA">
      <w:numFmt w:val="bullet"/>
      <w:lvlText w:val="•"/>
      <w:lvlJc w:val="left"/>
      <w:pPr>
        <w:ind w:left="4522" w:hanging="564"/>
      </w:pPr>
      <w:rPr>
        <w:lang w:val="pl-PL" w:eastAsia="en-US" w:bidi="ar-SA"/>
      </w:rPr>
    </w:lvl>
    <w:lvl w:ilvl="5" w:tplc="D0446592">
      <w:numFmt w:val="bullet"/>
      <w:lvlText w:val="•"/>
      <w:lvlJc w:val="left"/>
      <w:pPr>
        <w:ind w:left="5413" w:hanging="564"/>
      </w:pPr>
      <w:rPr>
        <w:lang w:val="pl-PL" w:eastAsia="en-US" w:bidi="ar-SA"/>
      </w:rPr>
    </w:lvl>
    <w:lvl w:ilvl="6" w:tplc="2AAC93B6">
      <w:numFmt w:val="bullet"/>
      <w:lvlText w:val="•"/>
      <w:lvlJc w:val="left"/>
      <w:pPr>
        <w:ind w:left="6303" w:hanging="564"/>
      </w:pPr>
      <w:rPr>
        <w:lang w:val="pl-PL" w:eastAsia="en-US" w:bidi="ar-SA"/>
      </w:rPr>
    </w:lvl>
    <w:lvl w:ilvl="7" w:tplc="5210C996">
      <w:numFmt w:val="bullet"/>
      <w:lvlText w:val="•"/>
      <w:lvlJc w:val="left"/>
      <w:pPr>
        <w:ind w:left="7194" w:hanging="564"/>
      </w:pPr>
      <w:rPr>
        <w:lang w:val="pl-PL" w:eastAsia="en-US" w:bidi="ar-SA"/>
      </w:rPr>
    </w:lvl>
    <w:lvl w:ilvl="8" w:tplc="37F0663A">
      <w:numFmt w:val="bullet"/>
      <w:lvlText w:val="•"/>
      <w:lvlJc w:val="left"/>
      <w:pPr>
        <w:ind w:left="8085" w:hanging="564"/>
      </w:pPr>
      <w:rPr>
        <w:lang w:val="pl-PL" w:eastAsia="en-US" w:bidi="ar-SA"/>
      </w:rPr>
    </w:lvl>
  </w:abstractNum>
  <w:abstractNum w:abstractNumId="6">
    <w:nsid w:val="3C8B6004"/>
    <w:multiLevelType w:val="hybridMultilevel"/>
    <w:tmpl w:val="3998D53E"/>
    <w:lvl w:ilvl="0" w:tplc="4DD2D5CA">
      <w:start w:val="1"/>
      <w:numFmt w:val="decimal"/>
      <w:lvlText w:val="%1."/>
      <w:lvlJc w:val="left"/>
      <w:pPr>
        <w:ind w:left="347" w:hanging="248"/>
      </w:pPr>
      <w:rPr>
        <w:rFonts w:ascii="Times New Roman" w:eastAsia="Arial" w:hAnsi="Times New Roman" w:cs="Times New Roman" w:hint="default"/>
        <w:w w:val="100"/>
        <w:sz w:val="22"/>
        <w:szCs w:val="22"/>
        <w:lang w:val="pl-PL" w:eastAsia="en-US" w:bidi="ar-SA"/>
      </w:rPr>
    </w:lvl>
    <w:lvl w:ilvl="1" w:tplc="0B3A05EE">
      <w:numFmt w:val="bullet"/>
      <w:lvlText w:val="•"/>
      <w:lvlJc w:val="left"/>
      <w:pPr>
        <w:ind w:left="1292" w:hanging="248"/>
      </w:pPr>
      <w:rPr>
        <w:lang w:val="pl-PL" w:eastAsia="en-US" w:bidi="ar-SA"/>
      </w:rPr>
    </w:lvl>
    <w:lvl w:ilvl="2" w:tplc="B7B65B38">
      <w:numFmt w:val="bullet"/>
      <w:lvlText w:val="•"/>
      <w:lvlJc w:val="left"/>
      <w:pPr>
        <w:ind w:left="2245" w:hanging="248"/>
      </w:pPr>
      <w:rPr>
        <w:lang w:val="pl-PL" w:eastAsia="en-US" w:bidi="ar-SA"/>
      </w:rPr>
    </w:lvl>
    <w:lvl w:ilvl="3" w:tplc="D9C4E702">
      <w:numFmt w:val="bullet"/>
      <w:lvlText w:val="•"/>
      <w:lvlJc w:val="left"/>
      <w:pPr>
        <w:ind w:left="3197" w:hanging="248"/>
      </w:pPr>
      <w:rPr>
        <w:lang w:val="pl-PL" w:eastAsia="en-US" w:bidi="ar-SA"/>
      </w:rPr>
    </w:lvl>
    <w:lvl w:ilvl="4" w:tplc="E2EE5BC0">
      <w:numFmt w:val="bullet"/>
      <w:lvlText w:val="•"/>
      <w:lvlJc w:val="left"/>
      <w:pPr>
        <w:ind w:left="4150" w:hanging="248"/>
      </w:pPr>
      <w:rPr>
        <w:lang w:val="pl-PL" w:eastAsia="en-US" w:bidi="ar-SA"/>
      </w:rPr>
    </w:lvl>
    <w:lvl w:ilvl="5" w:tplc="5644CDD6">
      <w:numFmt w:val="bullet"/>
      <w:lvlText w:val="•"/>
      <w:lvlJc w:val="left"/>
      <w:pPr>
        <w:ind w:left="5103" w:hanging="248"/>
      </w:pPr>
      <w:rPr>
        <w:lang w:val="pl-PL" w:eastAsia="en-US" w:bidi="ar-SA"/>
      </w:rPr>
    </w:lvl>
    <w:lvl w:ilvl="6" w:tplc="199A9D78">
      <w:numFmt w:val="bullet"/>
      <w:lvlText w:val="•"/>
      <w:lvlJc w:val="left"/>
      <w:pPr>
        <w:ind w:left="6055" w:hanging="248"/>
      </w:pPr>
      <w:rPr>
        <w:lang w:val="pl-PL" w:eastAsia="en-US" w:bidi="ar-SA"/>
      </w:rPr>
    </w:lvl>
    <w:lvl w:ilvl="7" w:tplc="A8125646">
      <w:numFmt w:val="bullet"/>
      <w:lvlText w:val="•"/>
      <w:lvlJc w:val="left"/>
      <w:pPr>
        <w:ind w:left="7008" w:hanging="248"/>
      </w:pPr>
      <w:rPr>
        <w:lang w:val="pl-PL" w:eastAsia="en-US" w:bidi="ar-SA"/>
      </w:rPr>
    </w:lvl>
    <w:lvl w:ilvl="8" w:tplc="0F9E5D40">
      <w:numFmt w:val="bullet"/>
      <w:lvlText w:val="•"/>
      <w:lvlJc w:val="left"/>
      <w:pPr>
        <w:ind w:left="7961" w:hanging="248"/>
      </w:pPr>
      <w:rPr>
        <w:lang w:val="pl-PL" w:eastAsia="en-US" w:bidi="ar-SA"/>
      </w:rPr>
    </w:lvl>
  </w:abstractNum>
  <w:abstractNum w:abstractNumId="7">
    <w:nsid w:val="417853DC"/>
    <w:multiLevelType w:val="hybridMultilevel"/>
    <w:tmpl w:val="BC70C382"/>
    <w:lvl w:ilvl="0" w:tplc="F2B25432">
      <w:start w:val="1"/>
      <w:numFmt w:val="decimal"/>
      <w:lvlText w:val="%1."/>
      <w:lvlJc w:val="left"/>
      <w:pPr>
        <w:ind w:left="328" w:hanging="48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1" w:tplc="7C8A55BE">
      <w:numFmt w:val="bullet"/>
      <w:lvlText w:val="•"/>
      <w:lvlJc w:val="left"/>
      <w:pPr>
        <w:ind w:left="1274" w:hanging="480"/>
      </w:pPr>
      <w:rPr>
        <w:lang w:val="pl-PL" w:eastAsia="en-US" w:bidi="ar-SA"/>
      </w:rPr>
    </w:lvl>
    <w:lvl w:ilvl="2" w:tplc="AB74185C">
      <w:numFmt w:val="bullet"/>
      <w:lvlText w:val="•"/>
      <w:lvlJc w:val="left"/>
      <w:pPr>
        <w:ind w:left="2229" w:hanging="480"/>
      </w:pPr>
      <w:rPr>
        <w:lang w:val="pl-PL" w:eastAsia="en-US" w:bidi="ar-SA"/>
      </w:rPr>
    </w:lvl>
    <w:lvl w:ilvl="3" w:tplc="C2C22D02">
      <w:numFmt w:val="bullet"/>
      <w:lvlText w:val="•"/>
      <w:lvlJc w:val="left"/>
      <w:pPr>
        <w:ind w:left="3183" w:hanging="480"/>
      </w:pPr>
      <w:rPr>
        <w:lang w:val="pl-PL" w:eastAsia="en-US" w:bidi="ar-SA"/>
      </w:rPr>
    </w:lvl>
    <w:lvl w:ilvl="4" w:tplc="EE08594C">
      <w:numFmt w:val="bullet"/>
      <w:lvlText w:val="•"/>
      <w:lvlJc w:val="left"/>
      <w:pPr>
        <w:ind w:left="4138" w:hanging="480"/>
      </w:pPr>
      <w:rPr>
        <w:lang w:val="pl-PL" w:eastAsia="en-US" w:bidi="ar-SA"/>
      </w:rPr>
    </w:lvl>
    <w:lvl w:ilvl="5" w:tplc="3EB4104C">
      <w:numFmt w:val="bullet"/>
      <w:lvlText w:val="•"/>
      <w:lvlJc w:val="left"/>
      <w:pPr>
        <w:ind w:left="5093" w:hanging="480"/>
      </w:pPr>
      <w:rPr>
        <w:lang w:val="pl-PL" w:eastAsia="en-US" w:bidi="ar-SA"/>
      </w:rPr>
    </w:lvl>
    <w:lvl w:ilvl="6" w:tplc="980CA9D6">
      <w:numFmt w:val="bullet"/>
      <w:lvlText w:val="•"/>
      <w:lvlJc w:val="left"/>
      <w:pPr>
        <w:ind w:left="6047" w:hanging="480"/>
      </w:pPr>
      <w:rPr>
        <w:lang w:val="pl-PL" w:eastAsia="en-US" w:bidi="ar-SA"/>
      </w:rPr>
    </w:lvl>
    <w:lvl w:ilvl="7" w:tplc="1E527114">
      <w:numFmt w:val="bullet"/>
      <w:lvlText w:val="•"/>
      <w:lvlJc w:val="left"/>
      <w:pPr>
        <w:ind w:left="7002" w:hanging="480"/>
      </w:pPr>
      <w:rPr>
        <w:lang w:val="pl-PL" w:eastAsia="en-US" w:bidi="ar-SA"/>
      </w:rPr>
    </w:lvl>
    <w:lvl w:ilvl="8" w:tplc="A47E17AC">
      <w:numFmt w:val="bullet"/>
      <w:lvlText w:val="•"/>
      <w:lvlJc w:val="left"/>
      <w:pPr>
        <w:ind w:left="7957" w:hanging="480"/>
      </w:pPr>
      <w:rPr>
        <w:lang w:val="pl-PL" w:eastAsia="en-US" w:bidi="ar-SA"/>
      </w:rPr>
    </w:lvl>
  </w:abstractNum>
  <w:abstractNum w:abstractNumId="8">
    <w:nsid w:val="46E91DCD"/>
    <w:multiLevelType w:val="hybridMultilevel"/>
    <w:tmpl w:val="D2E64680"/>
    <w:lvl w:ilvl="0" w:tplc="04220F76">
      <w:start w:val="1"/>
      <w:numFmt w:val="decimal"/>
      <w:lvlText w:val="%1."/>
      <w:lvlJc w:val="left"/>
      <w:pPr>
        <w:ind w:left="799" w:hanging="231"/>
      </w:pPr>
      <w:rPr>
        <w:w w:val="100"/>
        <w:lang w:val="pl-PL" w:eastAsia="en-US" w:bidi="ar-SA"/>
      </w:rPr>
    </w:lvl>
    <w:lvl w:ilvl="1" w:tplc="A07ADF50">
      <w:numFmt w:val="bullet"/>
      <w:lvlText w:val="-"/>
      <w:lvlJc w:val="left"/>
      <w:pPr>
        <w:ind w:left="80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B9EDB4A">
      <w:numFmt w:val="bullet"/>
      <w:lvlText w:val="•"/>
      <w:lvlJc w:val="left"/>
      <w:pPr>
        <w:ind w:left="1807" w:hanging="159"/>
      </w:pPr>
      <w:rPr>
        <w:lang w:val="pl-PL" w:eastAsia="en-US" w:bidi="ar-SA"/>
      </w:rPr>
    </w:lvl>
    <w:lvl w:ilvl="3" w:tplc="1F4AB65E">
      <w:numFmt w:val="bullet"/>
      <w:lvlText w:val="•"/>
      <w:lvlJc w:val="left"/>
      <w:pPr>
        <w:ind w:left="2814" w:hanging="159"/>
      </w:pPr>
      <w:rPr>
        <w:lang w:val="pl-PL" w:eastAsia="en-US" w:bidi="ar-SA"/>
      </w:rPr>
    </w:lvl>
    <w:lvl w:ilvl="4" w:tplc="D7963242">
      <w:numFmt w:val="bullet"/>
      <w:lvlText w:val="•"/>
      <w:lvlJc w:val="left"/>
      <w:pPr>
        <w:ind w:left="3822" w:hanging="159"/>
      </w:pPr>
      <w:rPr>
        <w:lang w:val="pl-PL" w:eastAsia="en-US" w:bidi="ar-SA"/>
      </w:rPr>
    </w:lvl>
    <w:lvl w:ilvl="5" w:tplc="73F03FA0">
      <w:numFmt w:val="bullet"/>
      <w:lvlText w:val="•"/>
      <w:lvlJc w:val="left"/>
      <w:pPr>
        <w:ind w:left="4829" w:hanging="159"/>
      </w:pPr>
      <w:rPr>
        <w:lang w:val="pl-PL" w:eastAsia="en-US" w:bidi="ar-SA"/>
      </w:rPr>
    </w:lvl>
    <w:lvl w:ilvl="6" w:tplc="4A8650EA">
      <w:numFmt w:val="bullet"/>
      <w:lvlText w:val="•"/>
      <w:lvlJc w:val="left"/>
      <w:pPr>
        <w:ind w:left="5836" w:hanging="159"/>
      </w:pPr>
      <w:rPr>
        <w:lang w:val="pl-PL" w:eastAsia="en-US" w:bidi="ar-SA"/>
      </w:rPr>
    </w:lvl>
    <w:lvl w:ilvl="7" w:tplc="B38EF260">
      <w:numFmt w:val="bullet"/>
      <w:lvlText w:val="•"/>
      <w:lvlJc w:val="left"/>
      <w:pPr>
        <w:ind w:left="6844" w:hanging="159"/>
      </w:pPr>
      <w:rPr>
        <w:lang w:val="pl-PL" w:eastAsia="en-US" w:bidi="ar-SA"/>
      </w:rPr>
    </w:lvl>
    <w:lvl w:ilvl="8" w:tplc="DE7A6DB4">
      <w:numFmt w:val="bullet"/>
      <w:lvlText w:val="•"/>
      <w:lvlJc w:val="left"/>
      <w:pPr>
        <w:ind w:left="7851" w:hanging="159"/>
      </w:pPr>
      <w:rPr>
        <w:lang w:val="pl-PL" w:eastAsia="en-US" w:bidi="ar-SA"/>
      </w:rPr>
    </w:lvl>
  </w:abstractNum>
  <w:abstractNum w:abstractNumId="9">
    <w:nsid w:val="56C17DB1"/>
    <w:multiLevelType w:val="hybridMultilevel"/>
    <w:tmpl w:val="9382753A"/>
    <w:lvl w:ilvl="0" w:tplc="C852927E">
      <w:start w:val="1"/>
      <w:numFmt w:val="decimal"/>
      <w:lvlText w:val="%1."/>
      <w:lvlJc w:val="left"/>
      <w:pPr>
        <w:ind w:left="808" w:hanging="48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1" w:tplc="5C989642">
      <w:numFmt w:val="bullet"/>
      <w:lvlText w:val="•"/>
      <w:lvlJc w:val="left"/>
      <w:pPr>
        <w:ind w:left="1706" w:hanging="480"/>
      </w:pPr>
      <w:rPr>
        <w:lang w:val="pl-PL" w:eastAsia="en-US" w:bidi="ar-SA"/>
      </w:rPr>
    </w:lvl>
    <w:lvl w:ilvl="2" w:tplc="F000AFBC">
      <w:numFmt w:val="bullet"/>
      <w:lvlText w:val="•"/>
      <w:lvlJc w:val="left"/>
      <w:pPr>
        <w:ind w:left="2613" w:hanging="480"/>
      </w:pPr>
      <w:rPr>
        <w:lang w:val="pl-PL" w:eastAsia="en-US" w:bidi="ar-SA"/>
      </w:rPr>
    </w:lvl>
    <w:lvl w:ilvl="3" w:tplc="66F2B26E">
      <w:numFmt w:val="bullet"/>
      <w:lvlText w:val="•"/>
      <w:lvlJc w:val="left"/>
      <w:pPr>
        <w:ind w:left="3519" w:hanging="480"/>
      </w:pPr>
      <w:rPr>
        <w:lang w:val="pl-PL" w:eastAsia="en-US" w:bidi="ar-SA"/>
      </w:rPr>
    </w:lvl>
    <w:lvl w:ilvl="4" w:tplc="D268943C">
      <w:numFmt w:val="bullet"/>
      <w:lvlText w:val="•"/>
      <w:lvlJc w:val="left"/>
      <w:pPr>
        <w:ind w:left="4426" w:hanging="480"/>
      </w:pPr>
      <w:rPr>
        <w:lang w:val="pl-PL" w:eastAsia="en-US" w:bidi="ar-SA"/>
      </w:rPr>
    </w:lvl>
    <w:lvl w:ilvl="5" w:tplc="294240B0">
      <w:numFmt w:val="bullet"/>
      <w:lvlText w:val="•"/>
      <w:lvlJc w:val="left"/>
      <w:pPr>
        <w:ind w:left="5333" w:hanging="480"/>
      </w:pPr>
      <w:rPr>
        <w:lang w:val="pl-PL" w:eastAsia="en-US" w:bidi="ar-SA"/>
      </w:rPr>
    </w:lvl>
    <w:lvl w:ilvl="6" w:tplc="ECEE27BC">
      <w:numFmt w:val="bullet"/>
      <w:lvlText w:val="•"/>
      <w:lvlJc w:val="left"/>
      <w:pPr>
        <w:ind w:left="6239" w:hanging="480"/>
      </w:pPr>
      <w:rPr>
        <w:lang w:val="pl-PL" w:eastAsia="en-US" w:bidi="ar-SA"/>
      </w:rPr>
    </w:lvl>
    <w:lvl w:ilvl="7" w:tplc="DF2898E8">
      <w:numFmt w:val="bullet"/>
      <w:lvlText w:val="•"/>
      <w:lvlJc w:val="left"/>
      <w:pPr>
        <w:ind w:left="7146" w:hanging="480"/>
      </w:pPr>
      <w:rPr>
        <w:lang w:val="pl-PL" w:eastAsia="en-US" w:bidi="ar-SA"/>
      </w:rPr>
    </w:lvl>
    <w:lvl w:ilvl="8" w:tplc="9C864232">
      <w:numFmt w:val="bullet"/>
      <w:lvlText w:val="•"/>
      <w:lvlJc w:val="left"/>
      <w:pPr>
        <w:ind w:left="8053" w:hanging="480"/>
      </w:pPr>
      <w:rPr>
        <w:lang w:val="pl-PL" w:eastAsia="en-US" w:bidi="ar-SA"/>
      </w:rPr>
    </w:lvl>
  </w:abstractNum>
  <w:abstractNum w:abstractNumId="10">
    <w:nsid w:val="5AA23B81"/>
    <w:multiLevelType w:val="hybridMultilevel"/>
    <w:tmpl w:val="B9A46FC2"/>
    <w:lvl w:ilvl="0" w:tplc="F07C531C">
      <w:start w:val="1"/>
      <w:numFmt w:val="decimal"/>
      <w:lvlText w:val="%1."/>
      <w:lvlJc w:val="left"/>
      <w:pPr>
        <w:ind w:left="347" w:hanging="461"/>
      </w:pPr>
      <w:rPr>
        <w:rFonts w:ascii="Times New Roman" w:eastAsia="Arial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23909EF4">
      <w:numFmt w:val="bullet"/>
      <w:lvlText w:val="•"/>
      <w:lvlJc w:val="left"/>
      <w:pPr>
        <w:ind w:left="1292" w:hanging="461"/>
      </w:pPr>
      <w:rPr>
        <w:lang w:val="pl-PL" w:eastAsia="en-US" w:bidi="ar-SA"/>
      </w:rPr>
    </w:lvl>
    <w:lvl w:ilvl="2" w:tplc="7452FB4A">
      <w:numFmt w:val="bullet"/>
      <w:lvlText w:val="•"/>
      <w:lvlJc w:val="left"/>
      <w:pPr>
        <w:ind w:left="2245" w:hanging="461"/>
      </w:pPr>
      <w:rPr>
        <w:lang w:val="pl-PL" w:eastAsia="en-US" w:bidi="ar-SA"/>
      </w:rPr>
    </w:lvl>
    <w:lvl w:ilvl="3" w:tplc="E1D42A34">
      <w:numFmt w:val="bullet"/>
      <w:lvlText w:val="•"/>
      <w:lvlJc w:val="left"/>
      <w:pPr>
        <w:ind w:left="3197" w:hanging="461"/>
      </w:pPr>
      <w:rPr>
        <w:lang w:val="pl-PL" w:eastAsia="en-US" w:bidi="ar-SA"/>
      </w:rPr>
    </w:lvl>
    <w:lvl w:ilvl="4" w:tplc="8D8A54F8">
      <w:numFmt w:val="bullet"/>
      <w:lvlText w:val="•"/>
      <w:lvlJc w:val="left"/>
      <w:pPr>
        <w:ind w:left="4150" w:hanging="461"/>
      </w:pPr>
      <w:rPr>
        <w:lang w:val="pl-PL" w:eastAsia="en-US" w:bidi="ar-SA"/>
      </w:rPr>
    </w:lvl>
    <w:lvl w:ilvl="5" w:tplc="2A24FCEA">
      <w:numFmt w:val="bullet"/>
      <w:lvlText w:val="•"/>
      <w:lvlJc w:val="left"/>
      <w:pPr>
        <w:ind w:left="5103" w:hanging="461"/>
      </w:pPr>
      <w:rPr>
        <w:lang w:val="pl-PL" w:eastAsia="en-US" w:bidi="ar-SA"/>
      </w:rPr>
    </w:lvl>
    <w:lvl w:ilvl="6" w:tplc="5E2E8346">
      <w:numFmt w:val="bullet"/>
      <w:lvlText w:val="•"/>
      <w:lvlJc w:val="left"/>
      <w:pPr>
        <w:ind w:left="6055" w:hanging="461"/>
      </w:pPr>
      <w:rPr>
        <w:lang w:val="pl-PL" w:eastAsia="en-US" w:bidi="ar-SA"/>
      </w:rPr>
    </w:lvl>
    <w:lvl w:ilvl="7" w:tplc="A4B2ED14">
      <w:numFmt w:val="bullet"/>
      <w:lvlText w:val="•"/>
      <w:lvlJc w:val="left"/>
      <w:pPr>
        <w:ind w:left="7008" w:hanging="461"/>
      </w:pPr>
      <w:rPr>
        <w:lang w:val="pl-PL" w:eastAsia="en-US" w:bidi="ar-SA"/>
      </w:rPr>
    </w:lvl>
    <w:lvl w:ilvl="8" w:tplc="DD62AF02">
      <w:numFmt w:val="bullet"/>
      <w:lvlText w:val="•"/>
      <w:lvlJc w:val="left"/>
      <w:pPr>
        <w:ind w:left="7961" w:hanging="461"/>
      </w:pPr>
      <w:rPr>
        <w:lang w:val="pl-PL" w:eastAsia="en-US" w:bidi="ar-SA"/>
      </w:rPr>
    </w:lvl>
  </w:abstractNum>
  <w:abstractNum w:abstractNumId="11">
    <w:nsid w:val="67403E70"/>
    <w:multiLevelType w:val="hybridMultilevel"/>
    <w:tmpl w:val="157EF322"/>
    <w:lvl w:ilvl="0" w:tplc="09D2066C">
      <w:numFmt w:val="bullet"/>
      <w:lvlText w:val="•"/>
      <w:lvlJc w:val="left"/>
      <w:pPr>
        <w:ind w:left="894" w:hanging="420"/>
      </w:pPr>
      <w:rPr>
        <w:rFonts w:ascii="Arial" w:eastAsia="Arial" w:hAnsi="Arial" w:cs="Arial" w:hint="default"/>
        <w:w w:val="142"/>
        <w:sz w:val="24"/>
        <w:szCs w:val="24"/>
        <w:lang w:val="pl-PL" w:eastAsia="en-US" w:bidi="ar-SA"/>
      </w:rPr>
    </w:lvl>
    <w:lvl w:ilvl="1" w:tplc="9BC69C4E">
      <w:numFmt w:val="bullet"/>
      <w:lvlText w:val="•"/>
      <w:lvlJc w:val="left"/>
      <w:pPr>
        <w:ind w:left="1796" w:hanging="420"/>
      </w:pPr>
      <w:rPr>
        <w:rFonts w:hint="default"/>
        <w:lang w:val="pl-PL" w:eastAsia="en-US" w:bidi="ar-SA"/>
      </w:rPr>
    </w:lvl>
    <w:lvl w:ilvl="2" w:tplc="F24E2900">
      <w:numFmt w:val="bullet"/>
      <w:lvlText w:val="•"/>
      <w:lvlJc w:val="left"/>
      <w:pPr>
        <w:ind w:left="2693" w:hanging="420"/>
      </w:pPr>
      <w:rPr>
        <w:rFonts w:hint="default"/>
        <w:lang w:val="pl-PL" w:eastAsia="en-US" w:bidi="ar-SA"/>
      </w:rPr>
    </w:lvl>
    <w:lvl w:ilvl="3" w:tplc="3C3EA1C6">
      <w:numFmt w:val="bullet"/>
      <w:lvlText w:val="•"/>
      <w:lvlJc w:val="left"/>
      <w:pPr>
        <w:ind w:left="3589" w:hanging="420"/>
      </w:pPr>
      <w:rPr>
        <w:rFonts w:hint="default"/>
        <w:lang w:val="pl-PL" w:eastAsia="en-US" w:bidi="ar-SA"/>
      </w:rPr>
    </w:lvl>
    <w:lvl w:ilvl="4" w:tplc="ADAE632E">
      <w:numFmt w:val="bullet"/>
      <w:lvlText w:val="•"/>
      <w:lvlJc w:val="left"/>
      <w:pPr>
        <w:ind w:left="4486" w:hanging="420"/>
      </w:pPr>
      <w:rPr>
        <w:rFonts w:hint="default"/>
        <w:lang w:val="pl-PL" w:eastAsia="en-US" w:bidi="ar-SA"/>
      </w:rPr>
    </w:lvl>
    <w:lvl w:ilvl="5" w:tplc="76366856">
      <w:numFmt w:val="bullet"/>
      <w:lvlText w:val="•"/>
      <w:lvlJc w:val="left"/>
      <w:pPr>
        <w:ind w:left="5383" w:hanging="420"/>
      </w:pPr>
      <w:rPr>
        <w:rFonts w:hint="default"/>
        <w:lang w:val="pl-PL" w:eastAsia="en-US" w:bidi="ar-SA"/>
      </w:rPr>
    </w:lvl>
    <w:lvl w:ilvl="6" w:tplc="2CC87AC8">
      <w:numFmt w:val="bullet"/>
      <w:lvlText w:val="•"/>
      <w:lvlJc w:val="left"/>
      <w:pPr>
        <w:ind w:left="6279" w:hanging="420"/>
      </w:pPr>
      <w:rPr>
        <w:rFonts w:hint="default"/>
        <w:lang w:val="pl-PL" w:eastAsia="en-US" w:bidi="ar-SA"/>
      </w:rPr>
    </w:lvl>
    <w:lvl w:ilvl="7" w:tplc="C21A13F6">
      <w:numFmt w:val="bullet"/>
      <w:lvlText w:val="•"/>
      <w:lvlJc w:val="left"/>
      <w:pPr>
        <w:ind w:left="7176" w:hanging="420"/>
      </w:pPr>
      <w:rPr>
        <w:rFonts w:hint="default"/>
        <w:lang w:val="pl-PL" w:eastAsia="en-US" w:bidi="ar-SA"/>
      </w:rPr>
    </w:lvl>
    <w:lvl w:ilvl="8" w:tplc="2438F8BC">
      <w:numFmt w:val="bullet"/>
      <w:lvlText w:val="•"/>
      <w:lvlJc w:val="left"/>
      <w:pPr>
        <w:ind w:left="8073" w:hanging="420"/>
      </w:pPr>
      <w:rPr>
        <w:rFonts w:hint="default"/>
        <w:lang w:val="pl-PL" w:eastAsia="en-US" w:bidi="ar-SA"/>
      </w:rPr>
    </w:lvl>
  </w:abstractNum>
  <w:abstractNum w:abstractNumId="12">
    <w:nsid w:val="6BFF6142"/>
    <w:multiLevelType w:val="hybridMultilevel"/>
    <w:tmpl w:val="F59AA254"/>
    <w:lvl w:ilvl="0" w:tplc="126048EC">
      <w:start w:val="1"/>
      <w:numFmt w:val="decimal"/>
      <w:lvlText w:val="%1."/>
      <w:lvlJc w:val="left"/>
      <w:pPr>
        <w:ind w:left="808" w:hanging="4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1" w:tplc="10ACD9A2">
      <w:start w:val="1"/>
      <w:numFmt w:val="decimal"/>
      <w:lvlText w:val="%2."/>
      <w:lvlJc w:val="left"/>
      <w:pPr>
        <w:ind w:left="892" w:hanging="62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2" w:tplc="C3F63806">
      <w:numFmt w:val="bullet"/>
      <w:lvlText w:val="•"/>
      <w:lvlJc w:val="left"/>
      <w:pPr>
        <w:ind w:left="1896" w:hanging="624"/>
      </w:pPr>
      <w:rPr>
        <w:lang w:val="pl-PL" w:eastAsia="en-US" w:bidi="ar-SA"/>
      </w:rPr>
    </w:lvl>
    <w:lvl w:ilvl="3" w:tplc="BAC47984">
      <w:numFmt w:val="bullet"/>
      <w:lvlText w:val="•"/>
      <w:lvlJc w:val="left"/>
      <w:pPr>
        <w:ind w:left="2892" w:hanging="624"/>
      </w:pPr>
      <w:rPr>
        <w:lang w:val="pl-PL" w:eastAsia="en-US" w:bidi="ar-SA"/>
      </w:rPr>
    </w:lvl>
    <w:lvl w:ilvl="4" w:tplc="62F4BC8E">
      <w:numFmt w:val="bullet"/>
      <w:lvlText w:val="•"/>
      <w:lvlJc w:val="left"/>
      <w:pPr>
        <w:ind w:left="3888" w:hanging="624"/>
      </w:pPr>
      <w:rPr>
        <w:lang w:val="pl-PL" w:eastAsia="en-US" w:bidi="ar-SA"/>
      </w:rPr>
    </w:lvl>
    <w:lvl w:ilvl="5" w:tplc="3C1C6584">
      <w:numFmt w:val="bullet"/>
      <w:lvlText w:val="•"/>
      <w:lvlJc w:val="left"/>
      <w:pPr>
        <w:ind w:left="4885" w:hanging="624"/>
      </w:pPr>
      <w:rPr>
        <w:lang w:val="pl-PL" w:eastAsia="en-US" w:bidi="ar-SA"/>
      </w:rPr>
    </w:lvl>
    <w:lvl w:ilvl="6" w:tplc="E4F41D4C">
      <w:numFmt w:val="bullet"/>
      <w:lvlText w:val="•"/>
      <w:lvlJc w:val="left"/>
      <w:pPr>
        <w:ind w:left="5881" w:hanging="624"/>
      </w:pPr>
      <w:rPr>
        <w:lang w:val="pl-PL" w:eastAsia="en-US" w:bidi="ar-SA"/>
      </w:rPr>
    </w:lvl>
    <w:lvl w:ilvl="7" w:tplc="6876F4CA">
      <w:numFmt w:val="bullet"/>
      <w:lvlText w:val="•"/>
      <w:lvlJc w:val="left"/>
      <w:pPr>
        <w:ind w:left="6877" w:hanging="624"/>
      </w:pPr>
      <w:rPr>
        <w:lang w:val="pl-PL" w:eastAsia="en-US" w:bidi="ar-SA"/>
      </w:rPr>
    </w:lvl>
    <w:lvl w:ilvl="8" w:tplc="AA6803DA">
      <w:numFmt w:val="bullet"/>
      <w:lvlText w:val="•"/>
      <w:lvlJc w:val="left"/>
      <w:pPr>
        <w:ind w:left="7873" w:hanging="624"/>
      </w:pPr>
      <w:rPr>
        <w:lang w:val="pl-PL" w:eastAsia="en-US" w:bidi="ar-SA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045D"/>
    <w:rsid w:val="0006045D"/>
    <w:rsid w:val="00486FAD"/>
    <w:rsid w:val="004E6D3B"/>
    <w:rsid w:val="00557AD2"/>
    <w:rsid w:val="007B126F"/>
    <w:rsid w:val="00AE4ABC"/>
    <w:rsid w:val="00B02C8A"/>
    <w:rsid w:val="00B3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604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06045D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045D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1"/>
    <w:qFormat/>
    <w:rsid w:val="0006045D"/>
    <w:pPr>
      <w:ind w:left="808"/>
      <w:jc w:val="both"/>
    </w:pPr>
  </w:style>
  <w:style w:type="paragraph" w:customStyle="1" w:styleId="Heading2">
    <w:name w:val="Heading 2"/>
    <w:basedOn w:val="Normalny"/>
    <w:uiPriority w:val="1"/>
    <w:qFormat/>
    <w:rsid w:val="0006045D"/>
    <w:pPr>
      <w:ind w:left="988"/>
      <w:outlineLvl w:val="2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3</cp:revision>
  <cp:lastPrinted>2023-12-07T10:27:00Z</cp:lastPrinted>
  <dcterms:created xsi:type="dcterms:W3CDTF">2023-12-07T10:06:00Z</dcterms:created>
  <dcterms:modified xsi:type="dcterms:W3CDTF">2023-12-08T13:04:00Z</dcterms:modified>
</cp:coreProperties>
</file>